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宋体" w:eastAsia="仿宋_GB2312" w:cs="宋体"/>
          <w:sz w:val="28"/>
          <w:szCs w:val="28"/>
        </w:rPr>
      </w:pPr>
      <w:bookmarkStart w:id="0" w:name="_Hlk97517789"/>
      <w:r>
        <w:rPr>
          <w:rFonts w:hint="eastAsia" w:ascii="仿宋_GB2312" w:hAnsi="宋体" w:eastAsia="仿宋_GB2312" w:cs="宋体"/>
          <w:sz w:val="28"/>
          <w:szCs w:val="28"/>
        </w:rPr>
        <w:t>附件（五）</w:t>
      </w:r>
      <w:bookmarkStart w:id="1" w:name="_GoBack"/>
      <w:r>
        <w:rPr>
          <w:rFonts w:hint="eastAsia" w:ascii="仿宋_GB2312" w:hAnsi="宋体" w:eastAsia="仿宋_GB2312" w:cs="宋体"/>
          <w:sz w:val="28"/>
          <w:szCs w:val="28"/>
        </w:rPr>
        <w:t>企业规章制度一览表（附制度文件及相关证明材料）</w:t>
      </w:r>
      <w:bookmarkEnd w:id="1"/>
      <w:bookmarkEnd w:id="0"/>
    </w:p>
    <w:p>
      <w:pPr>
        <w:spacing w:line="360" w:lineRule="auto"/>
        <w:jc w:val="center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企业规章制度一览表</w:t>
      </w:r>
    </w:p>
    <w:tbl>
      <w:tblPr>
        <w:tblStyle w:val="3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4252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类别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规章制度名称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执行时间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信息化管理</w:t>
            </w:r>
          </w:p>
        </w:tc>
        <w:tc>
          <w:tcPr>
            <w:tcW w:w="4252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52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52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流程管理</w:t>
            </w:r>
          </w:p>
        </w:tc>
        <w:tc>
          <w:tcPr>
            <w:tcW w:w="4252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52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52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质量管理</w:t>
            </w:r>
          </w:p>
        </w:tc>
        <w:tc>
          <w:tcPr>
            <w:tcW w:w="4252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52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52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财务管理</w:t>
            </w:r>
          </w:p>
        </w:tc>
        <w:tc>
          <w:tcPr>
            <w:tcW w:w="4252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52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保密管理</w:t>
            </w:r>
          </w:p>
        </w:tc>
        <w:tc>
          <w:tcPr>
            <w:tcW w:w="4252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52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安全管理</w:t>
            </w:r>
          </w:p>
        </w:tc>
        <w:tc>
          <w:tcPr>
            <w:tcW w:w="4252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52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*表格不够可自行扩展。</w:t>
      </w:r>
    </w:p>
    <w:p>
      <w:pPr>
        <w:spacing w:line="360" w:lineRule="auto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附：制度文件及相关证明材料</w:t>
      </w:r>
    </w:p>
    <w:p>
      <w:pPr>
        <w:spacing w:line="360" w:lineRule="auto"/>
        <w:ind w:firstLine="5320" w:firstLineChars="19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投标人名称（加盖公章）：</w:t>
      </w:r>
    </w:p>
    <w:p>
      <w:pPr>
        <w:spacing w:line="360" w:lineRule="auto"/>
        <w:ind w:right="420" w:firstLine="6160" w:firstLineChars="2200"/>
      </w:pPr>
      <w:r>
        <w:rPr>
          <w:rFonts w:hint="eastAsia" w:ascii="仿宋_GB2312" w:hAnsi="宋体" w:eastAsia="仿宋_GB2312" w:cs="宋体"/>
          <w:sz w:val="28"/>
          <w:szCs w:val="28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0C153B"/>
    <w:multiLevelType w:val="multilevel"/>
    <w:tmpl w:val="420C153B"/>
    <w:lvl w:ilvl="0" w:tentative="0">
      <w:start w:val="1"/>
      <w:numFmt w:val="decimal"/>
      <w:pStyle w:val="5"/>
      <w:lvlText w:val="%1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25825"/>
    <w:rsid w:val="38E25825"/>
    <w:rsid w:val="3E346BDE"/>
    <w:rsid w:val="557B1714"/>
    <w:rsid w:val="777B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5">
    <w:name w:val="样式1"/>
    <w:basedOn w:val="1"/>
    <w:qFormat/>
    <w:uiPriority w:val="0"/>
    <w:pPr>
      <w:numPr>
        <w:ilvl w:val="0"/>
        <w:numId w:val="1"/>
      </w:numPr>
    </w:pPr>
    <w:rPr>
      <w:rFonts w:ascii="宋体" w:hAnsi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2022-07-11T07:59:00Z</dcterms:created>
  <dc:creator>刘蕾</dc:creator>
  <cp:lastModifiedBy>刘蕾</cp:lastModifiedBy>
  <dcterms:modified xsi:type="dcterms:W3CDTF">2022-07-11T08:02:33Z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5629C5EFAF0D4154AF1457FCC5FB2E83</vt:lpwstr>
  </property>
</Properties>
</file>