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sz w:val="21"/>
          <w:szCs w:val="21"/>
        </w:rPr>
      </w:pPr>
      <w:r>
        <w:rPr>
          <w:rFonts w:hint="eastAsia" w:ascii="黑体" w:hAnsi="黑体" w:eastAsia="黑体"/>
          <w:bCs/>
          <w:sz w:val="21"/>
          <w:szCs w:val="21"/>
        </w:rPr>
        <w:t>传统印装供应商入围招标项目认标一览表</w:t>
      </w:r>
    </w:p>
    <w:p>
      <w:pPr>
        <w:spacing w:line="360" w:lineRule="auto"/>
        <w:jc w:val="center"/>
        <w:rPr>
          <w:rFonts w:ascii="黑体" w:hAnsi="黑体" w:eastAsia="黑体"/>
          <w:bCs/>
          <w:sz w:val="21"/>
          <w:szCs w:val="21"/>
        </w:rPr>
      </w:pPr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68"/>
        <w:gridCol w:w="31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投标企业名称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包号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包号名称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工价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认标与否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D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传统单色印装（平装）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同意执行《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北京体育大学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出版社排版印刷装订工价》中制定的统一工价，并同意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北京体育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大学出版社保留调整工价的权利。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传统双色印装（平装）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F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传统四色印装（平装）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G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传统精装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tabs>
                <w:tab w:val="center" w:pos="4213"/>
                <w:tab w:val="right" w:pos="8306"/>
              </w:tabs>
              <w:spacing w:line="360" w:lineRule="auto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105" w:firstLineChars="50"/>
        <w:jc w:val="both"/>
        <w:rPr>
          <w:rFonts w:ascii="黑体" w:hAnsi="黑体" w:eastAsia="黑体"/>
          <w:bCs/>
          <w:sz w:val="21"/>
          <w:szCs w:val="21"/>
        </w:rPr>
      </w:pPr>
      <w:r>
        <w:rPr>
          <w:rFonts w:hint="eastAsia" w:ascii="黑体" w:hAnsi="黑体" w:eastAsia="黑体"/>
          <w:bCs/>
          <w:sz w:val="21"/>
          <w:szCs w:val="21"/>
        </w:rPr>
        <w:t>*如投标人对此表内容有歧义或不认同，将视为放弃投标。</w:t>
      </w:r>
    </w:p>
    <w:p>
      <w:pPr>
        <w:spacing w:line="360" w:lineRule="auto"/>
        <w:jc w:val="both"/>
        <w:rPr>
          <w:rFonts w:ascii="宋体" w:hAnsi="宋体"/>
          <w:b/>
          <w:bCs/>
          <w:sz w:val="21"/>
          <w:szCs w:val="21"/>
        </w:rPr>
      </w:pPr>
    </w:p>
    <w:p>
      <w:pPr>
        <w:spacing w:line="360" w:lineRule="auto"/>
        <w:jc w:val="both"/>
        <w:rPr>
          <w:rFonts w:ascii="宋体" w:hAnsi="宋体"/>
          <w:b/>
          <w:bCs/>
          <w:sz w:val="21"/>
          <w:szCs w:val="21"/>
        </w:rPr>
      </w:pPr>
    </w:p>
    <w:p>
      <w:pPr>
        <w:spacing w:line="360" w:lineRule="auto"/>
        <w:ind w:firstLine="3465" w:firstLineChars="1650"/>
        <w:rPr>
          <w:rFonts w:ascii="宋体" w:hAnsi="宋体"/>
          <w:bCs/>
          <w:sz w:val="21"/>
          <w:szCs w:val="21"/>
          <w:u w:val="single"/>
        </w:rPr>
      </w:pPr>
      <w:r>
        <w:rPr>
          <w:rFonts w:hint="eastAsia" w:ascii="宋体" w:hAnsi="宋体"/>
          <w:bCs/>
          <w:sz w:val="21"/>
          <w:szCs w:val="21"/>
        </w:rPr>
        <w:t>投标单位全称：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                   </w:t>
      </w:r>
      <w:r>
        <w:rPr>
          <w:rFonts w:hint="eastAsia" w:ascii="宋体" w:hAnsi="宋体"/>
          <w:bCs/>
          <w:sz w:val="21"/>
          <w:szCs w:val="21"/>
        </w:rPr>
        <w:t>（盖公章）</w:t>
      </w:r>
    </w:p>
    <w:p>
      <w:pPr>
        <w:spacing w:line="360" w:lineRule="auto"/>
        <w:ind w:firstLine="3465" w:firstLineChars="1650"/>
        <w:rPr>
          <w:rFonts w:ascii="宋体" w:hAnsi="宋体"/>
          <w:bCs/>
          <w:sz w:val="21"/>
          <w:szCs w:val="21"/>
          <w:u w:val="single"/>
        </w:rPr>
      </w:pPr>
      <w:r>
        <w:rPr>
          <w:rFonts w:hint="eastAsia" w:ascii="宋体" w:hAnsi="宋体"/>
          <w:bCs/>
          <w:sz w:val="21"/>
          <w:szCs w:val="21"/>
        </w:rPr>
        <w:t>法定代表人或授权代表（签字）：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   </w:t>
      </w:r>
    </w:p>
    <w:p>
      <w:pPr>
        <w:spacing w:line="360" w:lineRule="auto"/>
        <w:ind w:firstLine="3465" w:firstLineChars="1650"/>
        <w:rPr>
          <w:rFonts w:ascii="宋体" w:hAnsi="宋体"/>
          <w:bCs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</w:rPr>
        <w:t>日期：</w:t>
      </w:r>
      <w:r>
        <w:rPr>
          <w:rFonts w:hint="eastAsia" w:ascii="宋体" w:hAnsi="宋体"/>
          <w:bCs/>
          <w:sz w:val="21"/>
          <w:szCs w:val="21"/>
          <w:u w:val="single"/>
        </w:rPr>
        <w:t xml:space="preserve">                                    </w:t>
      </w:r>
      <w:r>
        <w:rPr>
          <w:rFonts w:hint="eastAsia" w:ascii="宋体" w:hAnsi="宋体"/>
          <w:bCs/>
          <w:sz w:val="21"/>
          <w:szCs w:val="21"/>
        </w:rPr>
        <w:t xml:space="preserve"> </w:t>
      </w:r>
    </w:p>
    <w:p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F7EE0"/>
    <w:rsid w:val="2E2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2020-12-10T06:54:00Z</dcterms:created>
  <dc:creator>红霞</dc:creator>
  <cp:lastModifiedBy>红霞</cp:lastModifiedBy>
  <dcterms:modified xsi:type="dcterms:W3CDTF">2020-12-10T06:56:21Z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