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67" w:rsidRDefault="00D55367">
      <w:pPr>
        <w:rPr>
          <w:rFonts w:ascii="宋体" w:hAnsi="宋体" w:hint="eastAsia"/>
          <w:b/>
          <w:bCs/>
          <w:sz w:val="44"/>
        </w:rPr>
      </w:pPr>
    </w:p>
    <w:p w:rsidR="00D55367" w:rsidRDefault="00D55367">
      <w:pPr>
        <w:rPr>
          <w:rFonts w:ascii="宋体" w:hAnsi="宋体"/>
          <w:b/>
          <w:bCs/>
          <w:sz w:val="44"/>
        </w:rPr>
      </w:pPr>
    </w:p>
    <w:p w:rsidR="00D55367" w:rsidRDefault="00D55367">
      <w:pPr>
        <w:rPr>
          <w:rFonts w:ascii="宋体" w:hAnsi="宋体"/>
          <w:b/>
          <w:bCs/>
          <w:sz w:val="44"/>
        </w:rPr>
      </w:pPr>
    </w:p>
    <w:p w:rsidR="00D55367" w:rsidRDefault="00D55367">
      <w:pPr>
        <w:rPr>
          <w:rFonts w:ascii="宋体" w:hAnsi="宋体"/>
          <w:b/>
          <w:bCs/>
          <w:sz w:val="44"/>
        </w:rPr>
      </w:pPr>
    </w:p>
    <w:p w:rsidR="00D55367" w:rsidRPr="00763FE9" w:rsidRDefault="006632DF">
      <w:pPr>
        <w:jc w:val="center"/>
        <w:rPr>
          <w:rFonts w:ascii="方正小标宋简体" w:eastAsia="方正小标宋简体" w:hAnsi="宋体" w:hint="eastAsia"/>
          <w:b/>
          <w:bCs/>
          <w:sz w:val="44"/>
        </w:rPr>
      </w:pPr>
      <w:r w:rsidRPr="00763FE9">
        <w:rPr>
          <w:rFonts w:ascii="方正小标宋简体" w:eastAsia="方正小标宋简体" w:hAnsi="宋体" w:hint="eastAsia"/>
          <w:b/>
          <w:bCs/>
          <w:sz w:val="44"/>
        </w:rPr>
        <w:t>北京体育大学出版社</w:t>
      </w:r>
    </w:p>
    <w:p w:rsidR="00D55367" w:rsidRPr="00763FE9" w:rsidRDefault="0054221C">
      <w:pPr>
        <w:jc w:val="center"/>
        <w:rPr>
          <w:rFonts w:ascii="方正小标宋简体" w:eastAsia="方正小标宋简体" w:hAnsi="宋体" w:hint="eastAsia"/>
          <w:b/>
          <w:bCs/>
          <w:sz w:val="44"/>
        </w:rPr>
      </w:pPr>
      <w:r w:rsidRPr="00763FE9">
        <w:rPr>
          <w:rFonts w:ascii="方正小标宋简体" w:eastAsia="方正小标宋简体" w:hAnsi="宋体" w:hint="eastAsia"/>
          <w:b/>
          <w:bCs/>
          <w:sz w:val="44"/>
        </w:rPr>
        <w:t>2019、2020</w:t>
      </w:r>
      <w:r w:rsidR="00D55367" w:rsidRPr="00763FE9">
        <w:rPr>
          <w:rFonts w:ascii="方正小标宋简体" w:eastAsia="方正小标宋简体" w:hAnsi="宋体" w:hint="eastAsia"/>
          <w:b/>
          <w:bCs/>
          <w:sz w:val="44"/>
        </w:rPr>
        <w:t>年度</w:t>
      </w:r>
      <w:r w:rsidRPr="00763FE9">
        <w:rPr>
          <w:rFonts w:ascii="方正小标宋简体" w:eastAsia="方正小标宋简体" w:hAnsi="宋体" w:hint="eastAsia"/>
          <w:b/>
          <w:bCs/>
          <w:sz w:val="44"/>
        </w:rPr>
        <w:t>外版</w:t>
      </w:r>
      <w:r w:rsidR="002F4108" w:rsidRPr="00763FE9">
        <w:rPr>
          <w:rFonts w:ascii="方正小标宋简体" w:eastAsia="方正小标宋简体" w:hAnsi="宋体" w:hint="eastAsia"/>
          <w:b/>
          <w:bCs/>
          <w:sz w:val="44"/>
        </w:rPr>
        <w:t>图</w:t>
      </w:r>
      <w:proofErr w:type="gramStart"/>
      <w:r w:rsidR="002F4108" w:rsidRPr="00763FE9">
        <w:rPr>
          <w:rFonts w:ascii="方正小标宋简体" w:eastAsia="方正小标宋简体" w:hAnsi="宋体" w:hint="eastAsia"/>
          <w:b/>
          <w:bCs/>
          <w:sz w:val="44"/>
        </w:rPr>
        <w:t>书</w:t>
      </w:r>
      <w:r w:rsidR="00D55367" w:rsidRPr="00763FE9">
        <w:rPr>
          <w:rFonts w:ascii="方正小标宋简体" w:eastAsia="方正小标宋简体" w:hAnsi="宋体" w:hint="eastAsia"/>
          <w:b/>
          <w:bCs/>
          <w:sz w:val="44"/>
        </w:rPr>
        <w:t>供应</w:t>
      </w:r>
      <w:proofErr w:type="gramEnd"/>
      <w:r w:rsidR="00D55367" w:rsidRPr="00763FE9">
        <w:rPr>
          <w:rFonts w:ascii="方正小标宋简体" w:eastAsia="方正小标宋简体" w:hAnsi="宋体" w:hint="eastAsia"/>
          <w:b/>
          <w:bCs/>
          <w:sz w:val="44"/>
        </w:rPr>
        <w:t>商</w:t>
      </w:r>
    </w:p>
    <w:p w:rsidR="00D55367" w:rsidRDefault="00D55367" w:rsidP="00411510">
      <w:pPr>
        <w:overflowPunct w:val="0"/>
        <w:autoSpaceDE w:val="0"/>
        <w:autoSpaceDN w:val="0"/>
        <w:adjustRightInd w:val="0"/>
        <w:spacing w:before="120" w:after="120"/>
        <w:ind w:firstLineChars="126" w:firstLine="658"/>
        <w:jc w:val="center"/>
        <w:rPr>
          <w:rFonts w:ascii="宋体" w:hAnsi="宋体"/>
          <w:b/>
          <w:sz w:val="72"/>
          <w:szCs w:val="96"/>
          <w:lang w:val="zh-CN"/>
        </w:rPr>
      </w:pPr>
      <w:r>
        <w:rPr>
          <w:rFonts w:ascii="楷体_GB2312" w:eastAsia="楷体_GB2312" w:hint="eastAsia"/>
          <w:b/>
          <w:bCs/>
          <w:vanish/>
          <w:sz w:val="52"/>
          <w:szCs w:val="52"/>
        </w:rPr>
        <w:t>中心</w:t>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r>
        <w:rPr>
          <w:rFonts w:ascii="楷体_GB2312" w:eastAsia="楷体_GB2312" w:hint="eastAsia"/>
          <w:b/>
          <w:bCs/>
          <w:vanish/>
          <w:sz w:val="52"/>
          <w:szCs w:val="52"/>
        </w:rPr>
        <w:pgNum/>
      </w:r>
    </w:p>
    <w:p w:rsidR="00D55367" w:rsidRDefault="00D55367">
      <w:pPr>
        <w:overflowPunct w:val="0"/>
        <w:autoSpaceDE w:val="0"/>
        <w:autoSpaceDN w:val="0"/>
        <w:adjustRightInd w:val="0"/>
        <w:spacing w:before="120" w:after="120"/>
        <w:ind w:firstLineChars="126" w:firstLine="911"/>
        <w:jc w:val="center"/>
        <w:rPr>
          <w:rFonts w:ascii="宋体" w:hAnsi="宋体"/>
          <w:b/>
          <w:sz w:val="72"/>
          <w:szCs w:val="96"/>
          <w:lang w:val="zh-CN"/>
        </w:rPr>
      </w:pPr>
    </w:p>
    <w:p w:rsidR="00D55367" w:rsidRPr="00763FE9" w:rsidRDefault="00C741AF">
      <w:pPr>
        <w:overflowPunct w:val="0"/>
        <w:autoSpaceDE w:val="0"/>
        <w:autoSpaceDN w:val="0"/>
        <w:adjustRightInd w:val="0"/>
        <w:spacing w:before="120" w:after="120"/>
        <w:jc w:val="center"/>
        <w:rPr>
          <w:rFonts w:ascii="方正小标宋简体" w:eastAsia="方正小标宋简体" w:hAnsi="宋体" w:hint="eastAsia"/>
          <w:b/>
          <w:sz w:val="44"/>
          <w:szCs w:val="44"/>
        </w:rPr>
      </w:pPr>
      <w:r w:rsidRPr="00763FE9">
        <w:rPr>
          <w:rFonts w:ascii="方正小标宋简体" w:eastAsia="方正小标宋简体" w:hAnsi="宋体" w:hint="eastAsia"/>
          <w:b/>
          <w:sz w:val="44"/>
          <w:szCs w:val="44"/>
          <w:lang w:val="zh-CN"/>
        </w:rPr>
        <w:t>招标</w:t>
      </w:r>
      <w:r w:rsidR="00D55367" w:rsidRPr="00763FE9">
        <w:rPr>
          <w:rFonts w:ascii="方正小标宋简体" w:eastAsia="方正小标宋简体" w:hAnsi="宋体" w:hint="eastAsia"/>
          <w:b/>
          <w:sz w:val="44"/>
          <w:szCs w:val="44"/>
          <w:lang w:val="zh-CN"/>
        </w:rPr>
        <w:t>文件</w:t>
      </w:r>
    </w:p>
    <w:p w:rsidR="00D55367" w:rsidRDefault="00D55367">
      <w:pPr>
        <w:spacing w:line="500" w:lineRule="exact"/>
        <w:jc w:val="center"/>
        <w:rPr>
          <w:rFonts w:ascii="楷体_GB2312" w:eastAsia="楷体_GB2312"/>
          <w:b/>
          <w:bCs/>
          <w:sz w:val="44"/>
        </w:rPr>
      </w:pPr>
    </w:p>
    <w:p w:rsidR="00D55367" w:rsidRDefault="00D55367">
      <w:pPr>
        <w:spacing w:line="500" w:lineRule="exact"/>
        <w:jc w:val="center"/>
        <w:rPr>
          <w:rFonts w:ascii="楷体_GB2312" w:eastAsia="楷体_GB2312"/>
          <w:b/>
          <w:bCs/>
          <w:sz w:val="44"/>
        </w:rPr>
      </w:pPr>
    </w:p>
    <w:p w:rsidR="00D55367" w:rsidRDefault="00D55367">
      <w:pPr>
        <w:spacing w:line="500" w:lineRule="exact"/>
        <w:jc w:val="center"/>
        <w:rPr>
          <w:rFonts w:ascii="楷体_GB2312" w:eastAsia="楷体_GB2312"/>
          <w:b/>
          <w:bCs/>
          <w:sz w:val="44"/>
        </w:rPr>
      </w:pPr>
    </w:p>
    <w:p w:rsidR="00D55367" w:rsidRDefault="00D55367" w:rsidP="00411510">
      <w:pPr>
        <w:spacing w:line="500" w:lineRule="exact"/>
        <w:ind w:firstLineChars="298" w:firstLine="1316"/>
        <w:rPr>
          <w:rFonts w:ascii="楷体_GB2312" w:eastAsia="楷体_GB2312"/>
          <w:b/>
          <w:bCs/>
          <w:sz w:val="44"/>
        </w:rPr>
      </w:pPr>
    </w:p>
    <w:p w:rsidR="00D55367" w:rsidRDefault="00D55367" w:rsidP="00411510">
      <w:pPr>
        <w:spacing w:line="500" w:lineRule="exact"/>
        <w:ind w:firstLineChars="298" w:firstLine="1316"/>
        <w:rPr>
          <w:rFonts w:ascii="楷体_GB2312" w:eastAsia="楷体_GB2312"/>
          <w:b/>
          <w:bCs/>
          <w:sz w:val="44"/>
        </w:rPr>
      </w:pPr>
    </w:p>
    <w:p w:rsidR="00D55367" w:rsidRDefault="00D55367">
      <w:pPr>
        <w:adjustRightInd w:val="0"/>
        <w:snapToGrid w:val="0"/>
        <w:spacing w:line="420" w:lineRule="auto"/>
        <w:jc w:val="center"/>
        <w:rPr>
          <w:rFonts w:ascii="宋体" w:hAnsi="宋体"/>
          <w:b/>
          <w:bCs/>
          <w:sz w:val="44"/>
        </w:rPr>
      </w:pPr>
      <w:r>
        <w:rPr>
          <w:rFonts w:ascii="宋体" w:hAnsi="宋体" w:hint="eastAsia"/>
          <w:b/>
          <w:bCs/>
          <w:sz w:val="44"/>
        </w:rPr>
        <w:t xml:space="preserve">  </w:t>
      </w:r>
    </w:p>
    <w:p w:rsidR="00D55367" w:rsidRDefault="00D55367">
      <w:pPr>
        <w:spacing w:line="500" w:lineRule="exact"/>
        <w:rPr>
          <w:rFonts w:ascii="楷体_GB2312" w:eastAsia="楷体_GB2312"/>
          <w:b/>
          <w:bCs/>
          <w:sz w:val="44"/>
        </w:rPr>
      </w:pPr>
    </w:p>
    <w:p w:rsidR="002F4108" w:rsidRDefault="002F4108">
      <w:pPr>
        <w:adjustRightInd w:val="0"/>
        <w:snapToGrid w:val="0"/>
        <w:spacing w:line="420" w:lineRule="auto"/>
        <w:jc w:val="center"/>
        <w:rPr>
          <w:rFonts w:ascii="宋体" w:hAnsi="宋体"/>
          <w:b/>
          <w:bCs/>
          <w:sz w:val="32"/>
          <w:szCs w:val="32"/>
        </w:rPr>
      </w:pPr>
    </w:p>
    <w:p w:rsidR="00D55367" w:rsidRDefault="002F4108">
      <w:pPr>
        <w:adjustRightInd w:val="0"/>
        <w:snapToGrid w:val="0"/>
        <w:spacing w:line="420" w:lineRule="auto"/>
        <w:jc w:val="center"/>
        <w:rPr>
          <w:rFonts w:ascii="宋体" w:hAnsi="宋体"/>
          <w:b/>
          <w:bCs/>
          <w:sz w:val="32"/>
          <w:szCs w:val="32"/>
        </w:rPr>
      </w:pPr>
      <w:r>
        <w:rPr>
          <w:rFonts w:ascii="宋体" w:hAnsi="宋体" w:hint="eastAsia"/>
          <w:b/>
          <w:bCs/>
          <w:sz w:val="32"/>
          <w:szCs w:val="32"/>
        </w:rPr>
        <w:t>北京体育大学出版社</w:t>
      </w:r>
    </w:p>
    <w:p w:rsidR="00D55367" w:rsidRDefault="00D55367">
      <w:pPr>
        <w:pStyle w:val="a3"/>
        <w:adjustRightInd w:val="0"/>
        <w:snapToGrid w:val="0"/>
        <w:spacing w:line="420" w:lineRule="auto"/>
        <w:ind w:leftChars="0" w:left="0"/>
        <w:jc w:val="center"/>
        <w:rPr>
          <w:rFonts w:ascii="宋体" w:hAnsi="宋体"/>
          <w:b/>
          <w:bCs/>
          <w:sz w:val="32"/>
          <w:szCs w:val="32"/>
        </w:rPr>
      </w:pPr>
      <w:r>
        <w:rPr>
          <w:rFonts w:ascii="宋体" w:hAnsi="宋体" w:hint="eastAsia"/>
          <w:b/>
          <w:bCs/>
          <w:sz w:val="32"/>
          <w:szCs w:val="32"/>
        </w:rPr>
        <w:t xml:space="preserve"> 201</w:t>
      </w:r>
      <w:r w:rsidR="00541932">
        <w:rPr>
          <w:rFonts w:ascii="宋体" w:hAnsi="宋体"/>
          <w:b/>
          <w:bCs/>
          <w:sz w:val="32"/>
          <w:szCs w:val="32"/>
        </w:rPr>
        <w:t>9</w:t>
      </w:r>
      <w:r>
        <w:rPr>
          <w:rFonts w:ascii="宋体" w:hAnsi="宋体" w:hint="eastAsia"/>
          <w:b/>
          <w:bCs/>
          <w:sz w:val="32"/>
          <w:szCs w:val="32"/>
        </w:rPr>
        <w:t>年</w:t>
      </w:r>
      <w:r w:rsidR="00541932">
        <w:rPr>
          <w:rFonts w:ascii="宋体" w:hAnsi="宋体"/>
          <w:b/>
          <w:bCs/>
          <w:sz w:val="32"/>
          <w:szCs w:val="32"/>
        </w:rPr>
        <w:t>7</w:t>
      </w:r>
      <w:r>
        <w:rPr>
          <w:rFonts w:ascii="宋体" w:hAnsi="宋体" w:hint="eastAsia"/>
          <w:b/>
          <w:bCs/>
          <w:sz w:val="32"/>
          <w:szCs w:val="32"/>
        </w:rPr>
        <w:t>月</w:t>
      </w:r>
      <w:r w:rsidR="00B50FB3">
        <w:rPr>
          <w:rFonts w:ascii="宋体" w:hAnsi="宋体"/>
          <w:b/>
          <w:bCs/>
          <w:sz w:val="32"/>
          <w:szCs w:val="32"/>
        </w:rPr>
        <w:t>8</w:t>
      </w:r>
      <w:r>
        <w:rPr>
          <w:rFonts w:ascii="宋体" w:hAnsi="宋体" w:hint="eastAsia"/>
          <w:b/>
          <w:bCs/>
          <w:sz w:val="32"/>
          <w:szCs w:val="32"/>
        </w:rPr>
        <w:t>日</w:t>
      </w:r>
    </w:p>
    <w:p w:rsidR="00D55367" w:rsidRDefault="00D55367" w:rsidP="00B50FB3">
      <w:pPr>
        <w:pStyle w:val="2"/>
        <w:jc w:val="center"/>
      </w:pPr>
      <w:r>
        <w:rPr>
          <w:rFonts w:hint="eastAsia"/>
        </w:rPr>
        <w:lastRenderedPageBreak/>
        <w:t>目</w:t>
      </w:r>
      <w:r>
        <w:rPr>
          <w:rFonts w:hint="eastAsia"/>
        </w:rPr>
        <w:t xml:space="preserve">  </w:t>
      </w:r>
      <w:r>
        <w:rPr>
          <w:rFonts w:hint="eastAsia"/>
        </w:rPr>
        <w:t>录</w:t>
      </w:r>
    </w:p>
    <w:p w:rsidR="00D55367" w:rsidRDefault="00D55367">
      <w:pPr>
        <w:spacing w:line="500" w:lineRule="exact"/>
        <w:ind w:firstLineChars="794" w:firstLine="3507"/>
        <w:rPr>
          <w:rFonts w:ascii="黑体" w:eastAsia="黑体" w:hAnsi="宋体"/>
          <w:b/>
          <w:bCs/>
          <w:sz w:val="44"/>
        </w:rPr>
      </w:pPr>
      <w:bookmarkStart w:id="0" w:name="_GoBack"/>
      <w:bookmarkEnd w:id="0"/>
    </w:p>
    <w:p w:rsidR="00D55367" w:rsidRDefault="00D55367" w:rsidP="00824CDC">
      <w:pPr>
        <w:adjustRightInd w:val="0"/>
        <w:snapToGrid w:val="0"/>
        <w:spacing w:line="360" w:lineRule="auto"/>
        <w:ind w:right="-73"/>
        <w:rPr>
          <w:rFonts w:ascii="黑体" w:eastAsia="黑体" w:hAnsi="宋体"/>
          <w:sz w:val="32"/>
        </w:rPr>
      </w:pPr>
      <w:r>
        <w:rPr>
          <w:rFonts w:ascii="黑体" w:eastAsia="黑体" w:hAnsi="宋体" w:hint="eastAsia"/>
          <w:sz w:val="32"/>
        </w:rPr>
        <w:t>第一部分 投标</w:t>
      </w:r>
      <w:r w:rsidRPr="00824CDC">
        <w:rPr>
          <w:rFonts w:ascii="黑体" w:eastAsia="黑体" w:hAnsi="宋体" w:hint="eastAsia"/>
          <w:sz w:val="32"/>
        </w:rPr>
        <w:t>邀请函                                3</w:t>
      </w:r>
    </w:p>
    <w:p w:rsidR="00D55367" w:rsidRDefault="00D55367">
      <w:pPr>
        <w:adjustRightInd w:val="0"/>
        <w:snapToGrid w:val="0"/>
        <w:spacing w:line="360" w:lineRule="auto"/>
        <w:ind w:leftChars="171" w:left="359" w:right="-73"/>
        <w:jc w:val="distribute"/>
        <w:rPr>
          <w:rFonts w:ascii="黑体" w:eastAsia="黑体" w:hAnsi="宋体"/>
          <w:sz w:val="24"/>
          <w:szCs w:val="28"/>
        </w:rPr>
      </w:pPr>
      <w:r>
        <w:rPr>
          <w:rFonts w:ascii="黑体" w:eastAsia="黑体" w:hAnsi="宋体" w:hint="eastAsia"/>
          <w:sz w:val="24"/>
          <w:szCs w:val="28"/>
        </w:rPr>
        <w:t>1、概况</w:t>
      </w:r>
      <w:r>
        <w:rPr>
          <w:rFonts w:ascii="黑体" w:eastAsia="黑体" w:hAnsi="宋体" w:hint="eastAsia"/>
          <w:sz w:val="24"/>
          <w:szCs w:val="28"/>
          <w:u w:val="dotted"/>
        </w:rPr>
        <w:t xml:space="preserve">                                                          </w:t>
      </w:r>
      <w:r>
        <w:rPr>
          <w:rFonts w:ascii="黑体" w:eastAsia="黑体" w:hAnsi="宋体" w:hint="eastAsia"/>
          <w:sz w:val="24"/>
        </w:rPr>
        <w:t>3</w:t>
      </w:r>
    </w:p>
    <w:p w:rsidR="00D55367" w:rsidRDefault="00D55367">
      <w:pPr>
        <w:adjustRightInd w:val="0"/>
        <w:snapToGrid w:val="0"/>
        <w:spacing w:line="360" w:lineRule="auto"/>
        <w:ind w:leftChars="171" w:left="359" w:right="-73"/>
        <w:jc w:val="distribute"/>
        <w:rPr>
          <w:rFonts w:ascii="黑体" w:eastAsia="黑体" w:hAnsi="宋体"/>
          <w:sz w:val="24"/>
          <w:szCs w:val="28"/>
        </w:rPr>
      </w:pPr>
      <w:r>
        <w:rPr>
          <w:rFonts w:ascii="黑体" w:eastAsia="黑体" w:hAnsi="宋体" w:hint="eastAsia"/>
          <w:sz w:val="24"/>
          <w:szCs w:val="28"/>
        </w:rPr>
        <w:t>2、项目内容</w:t>
      </w:r>
      <w:r>
        <w:rPr>
          <w:rFonts w:ascii="黑体" w:eastAsia="黑体" w:hAnsi="宋体" w:hint="eastAsia"/>
          <w:sz w:val="24"/>
          <w:szCs w:val="28"/>
          <w:u w:val="dotted"/>
        </w:rPr>
        <w:t xml:space="preserve">                                                      </w:t>
      </w:r>
      <w:r>
        <w:rPr>
          <w:rFonts w:ascii="黑体" w:eastAsia="黑体" w:hAnsi="宋体" w:hint="eastAsia"/>
          <w:sz w:val="24"/>
        </w:rPr>
        <w:t>3</w:t>
      </w:r>
    </w:p>
    <w:p w:rsidR="00D55367" w:rsidRDefault="00D55367" w:rsidP="00F46204">
      <w:pPr>
        <w:adjustRightInd w:val="0"/>
        <w:snapToGrid w:val="0"/>
        <w:spacing w:line="360" w:lineRule="auto"/>
        <w:ind w:leftChars="171" w:left="359" w:right="-73"/>
        <w:jc w:val="distribute"/>
        <w:rPr>
          <w:rFonts w:ascii="黑体" w:eastAsia="黑体" w:hAnsi="宋体"/>
          <w:sz w:val="24"/>
          <w:szCs w:val="28"/>
        </w:rPr>
      </w:pPr>
      <w:r>
        <w:rPr>
          <w:rFonts w:ascii="黑体" w:eastAsia="黑体" w:hAnsi="宋体" w:hint="eastAsia"/>
          <w:sz w:val="24"/>
          <w:szCs w:val="28"/>
        </w:rPr>
        <w:t>3、</w:t>
      </w:r>
      <w:r w:rsidR="00C741AF" w:rsidRPr="00C741AF">
        <w:rPr>
          <w:rFonts w:ascii="黑体" w:eastAsia="黑体" w:hAnsi="宋体" w:hint="eastAsia"/>
          <w:sz w:val="24"/>
          <w:szCs w:val="28"/>
        </w:rPr>
        <w:t>招标</w:t>
      </w:r>
      <w:r>
        <w:rPr>
          <w:rFonts w:ascii="黑体" w:eastAsia="黑体" w:hAnsi="宋体" w:hint="eastAsia"/>
          <w:sz w:val="24"/>
          <w:szCs w:val="28"/>
        </w:rPr>
        <w:t>文件</w:t>
      </w:r>
      <w:r w:rsidR="00F46204">
        <w:rPr>
          <w:rFonts w:ascii="黑体" w:eastAsia="黑体" w:hAnsi="宋体" w:hint="eastAsia"/>
          <w:sz w:val="24"/>
          <w:szCs w:val="28"/>
        </w:rPr>
        <w:t>送达时间、</w:t>
      </w:r>
      <w:r>
        <w:rPr>
          <w:rFonts w:ascii="黑体" w:eastAsia="黑体" w:hAnsi="宋体" w:hint="eastAsia"/>
          <w:sz w:val="24"/>
          <w:szCs w:val="28"/>
        </w:rPr>
        <w:t>地点</w:t>
      </w:r>
      <w:r>
        <w:rPr>
          <w:rFonts w:ascii="黑体" w:eastAsia="黑体" w:hAnsi="宋体" w:hint="eastAsia"/>
          <w:sz w:val="24"/>
          <w:szCs w:val="28"/>
          <w:u w:val="dotted"/>
        </w:rPr>
        <w:t xml:space="preserve">                                 </w:t>
      </w:r>
      <w:r>
        <w:rPr>
          <w:rFonts w:ascii="黑体" w:eastAsia="黑体" w:hAnsi="宋体" w:hint="eastAsia"/>
          <w:sz w:val="24"/>
        </w:rPr>
        <w:t>3</w:t>
      </w:r>
    </w:p>
    <w:p w:rsidR="00D55367" w:rsidRDefault="00F46204">
      <w:pPr>
        <w:adjustRightInd w:val="0"/>
        <w:snapToGrid w:val="0"/>
        <w:spacing w:line="360" w:lineRule="auto"/>
        <w:ind w:leftChars="171" w:left="359" w:right="-73"/>
        <w:jc w:val="distribute"/>
        <w:rPr>
          <w:rFonts w:ascii="黑体" w:eastAsia="黑体" w:hAnsi="宋体"/>
          <w:b/>
          <w:bCs/>
          <w:sz w:val="24"/>
        </w:rPr>
      </w:pPr>
      <w:r>
        <w:rPr>
          <w:rFonts w:ascii="黑体" w:eastAsia="黑体" w:hAnsi="宋体"/>
          <w:sz w:val="24"/>
          <w:szCs w:val="28"/>
        </w:rPr>
        <w:t>4</w:t>
      </w:r>
      <w:r w:rsidR="00D55367">
        <w:rPr>
          <w:rFonts w:ascii="黑体" w:eastAsia="黑体" w:hAnsi="宋体" w:hint="eastAsia"/>
          <w:sz w:val="24"/>
          <w:szCs w:val="28"/>
        </w:rPr>
        <w:t>、联系信息</w:t>
      </w:r>
      <w:r w:rsidR="00D55367">
        <w:rPr>
          <w:rFonts w:ascii="黑体" w:eastAsia="黑体" w:hAnsi="宋体" w:hint="eastAsia"/>
          <w:sz w:val="24"/>
          <w:szCs w:val="28"/>
          <w:u w:val="dotted"/>
        </w:rPr>
        <w:t xml:space="preserve">                                                      </w:t>
      </w:r>
      <w:r w:rsidR="00D55367">
        <w:rPr>
          <w:rFonts w:ascii="黑体" w:eastAsia="黑体" w:hAnsi="宋体" w:hint="eastAsia"/>
          <w:sz w:val="24"/>
        </w:rPr>
        <w:t>3</w:t>
      </w:r>
    </w:p>
    <w:p w:rsidR="00D55367" w:rsidRDefault="00D55367">
      <w:pPr>
        <w:adjustRightInd w:val="0"/>
        <w:snapToGrid w:val="0"/>
        <w:spacing w:line="360" w:lineRule="auto"/>
        <w:ind w:right="-73"/>
        <w:rPr>
          <w:rFonts w:ascii="黑体" w:eastAsia="黑体" w:hAnsi="宋体"/>
          <w:sz w:val="32"/>
        </w:rPr>
      </w:pPr>
      <w:r>
        <w:rPr>
          <w:rFonts w:ascii="黑体" w:eastAsia="黑体" w:hAnsi="宋体" w:hint="eastAsia"/>
          <w:sz w:val="32"/>
        </w:rPr>
        <w:t>第二部分 项目说明及要求</w:t>
      </w:r>
      <w:r>
        <w:rPr>
          <w:rFonts w:ascii="黑体" w:eastAsia="黑体" w:hAnsi="宋体" w:hint="eastAsia"/>
          <w:sz w:val="32"/>
          <w:u w:val="dotted"/>
        </w:rPr>
        <w:t xml:space="preserve">                            4</w:t>
      </w:r>
    </w:p>
    <w:p w:rsidR="00D55367" w:rsidRDefault="00D55367">
      <w:pPr>
        <w:adjustRightInd w:val="0"/>
        <w:snapToGrid w:val="0"/>
        <w:spacing w:line="360" w:lineRule="auto"/>
        <w:ind w:leftChars="171" w:left="359" w:right="-73"/>
        <w:jc w:val="distribute"/>
        <w:rPr>
          <w:rFonts w:ascii="黑体" w:eastAsia="黑体" w:hAnsi="宋体"/>
          <w:sz w:val="24"/>
          <w:szCs w:val="28"/>
        </w:rPr>
      </w:pPr>
      <w:r>
        <w:rPr>
          <w:rFonts w:ascii="黑体" w:eastAsia="黑体" w:hAnsi="宋体" w:hint="eastAsia"/>
          <w:sz w:val="24"/>
          <w:szCs w:val="28"/>
        </w:rPr>
        <w:t>1、项目说明</w:t>
      </w:r>
      <w:r>
        <w:rPr>
          <w:rFonts w:ascii="黑体" w:eastAsia="黑体" w:hAnsi="宋体" w:hint="eastAsia"/>
          <w:sz w:val="24"/>
          <w:szCs w:val="28"/>
          <w:u w:val="dotted"/>
        </w:rPr>
        <w:t xml:space="preserve">                                                   </w:t>
      </w:r>
      <w:r>
        <w:rPr>
          <w:rFonts w:ascii="黑体" w:eastAsia="黑体" w:hint="eastAsia"/>
          <w:sz w:val="24"/>
          <w:szCs w:val="28"/>
        </w:rPr>
        <w:t>4</w:t>
      </w:r>
    </w:p>
    <w:p w:rsidR="00D55367" w:rsidRDefault="00D55367">
      <w:pPr>
        <w:adjustRightInd w:val="0"/>
        <w:snapToGrid w:val="0"/>
        <w:spacing w:line="360" w:lineRule="auto"/>
        <w:ind w:leftChars="171" w:left="359" w:right="-73"/>
        <w:jc w:val="distribute"/>
        <w:rPr>
          <w:rFonts w:ascii="黑体" w:eastAsia="黑体" w:hAnsi="宋体"/>
          <w:sz w:val="24"/>
          <w:szCs w:val="28"/>
        </w:rPr>
      </w:pPr>
      <w:r>
        <w:rPr>
          <w:rFonts w:ascii="黑体" w:eastAsia="黑体" w:hAnsi="宋体" w:hint="eastAsia"/>
          <w:sz w:val="24"/>
          <w:szCs w:val="28"/>
        </w:rPr>
        <w:t>2、投标费用</w:t>
      </w:r>
      <w:r>
        <w:rPr>
          <w:rFonts w:ascii="黑体" w:eastAsia="黑体" w:hAnsi="宋体" w:hint="eastAsia"/>
          <w:sz w:val="24"/>
          <w:szCs w:val="28"/>
          <w:u w:val="dotted"/>
        </w:rPr>
        <w:t xml:space="preserve">                                                  </w:t>
      </w:r>
      <w:r>
        <w:rPr>
          <w:rFonts w:ascii="黑体" w:eastAsia="黑体" w:hint="eastAsia"/>
          <w:sz w:val="24"/>
          <w:szCs w:val="28"/>
        </w:rPr>
        <w:t>5</w:t>
      </w:r>
    </w:p>
    <w:p w:rsidR="00D55367" w:rsidRDefault="00D55367">
      <w:pPr>
        <w:adjustRightInd w:val="0"/>
        <w:snapToGrid w:val="0"/>
        <w:spacing w:line="360" w:lineRule="auto"/>
        <w:ind w:leftChars="171" w:left="359" w:right="-73"/>
        <w:jc w:val="left"/>
        <w:rPr>
          <w:rFonts w:ascii="黑体" w:eastAsia="黑体" w:hAnsi="宋体"/>
          <w:sz w:val="24"/>
          <w:szCs w:val="28"/>
        </w:rPr>
      </w:pPr>
      <w:r>
        <w:rPr>
          <w:rFonts w:ascii="黑体" w:eastAsia="黑体" w:hAnsi="宋体" w:hint="eastAsia"/>
          <w:sz w:val="24"/>
        </w:rPr>
        <w:t>3、</w:t>
      </w:r>
      <w:r>
        <w:rPr>
          <w:rFonts w:ascii="黑体" w:eastAsia="黑体" w:hAnsi="宋体" w:hint="eastAsia"/>
          <w:sz w:val="24"/>
          <w:szCs w:val="28"/>
        </w:rPr>
        <w:t>采购及服务要</w:t>
      </w:r>
      <w:r>
        <w:rPr>
          <w:rFonts w:ascii="黑体" w:eastAsia="黑体" w:hAnsi="宋体" w:hint="eastAsia"/>
          <w:sz w:val="24"/>
          <w:szCs w:val="28"/>
          <w:u w:val="dotted"/>
        </w:rPr>
        <w:t xml:space="preserve">  </w:t>
      </w:r>
      <w:r w:rsidR="00C741AF">
        <w:rPr>
          <w:rFonts w:ascii="黑体" w:eastAsia="黑体" w:hAnsi="宋体" w:hint="eastAsia"/>
          <w:sz w:val="24"/>
          <w:szCs w:val="28"/>
          <w:u w:val="dotted"/>
        </w:rPr>
        <w:t xml:space="preserve">              </w:t>
      </w:r>
      <w:r>
        <w:rPr>
          <w:rFonts w:ascii="黑体" w:eastAsia="黑体" w:hAnsi="宋体" w:hint="eastAsia"/>
          <w:sz w:val="24"/>
          <w:szCs w:val="28"/>
          <w:u w:val="dotted"/>
        </w:rPr>
        <w:t xml:space="preserve">                                 5</w:t>
      </w:r>
    </w:p>
    <w:p w:rsidR="00D55367" w:rsidRDefault="00D55367">
      <w:pPr>
        <w:adjustRightInd w:val="0"/>
        <w:snapToGrid w:val="0"/>
        <w:spacing w:line="360" w:lineRule="auto"/>
        <w:ind w:leftChars="171" w:left="359" w:right="-73"/>
        <w:jc w:val="distribute"/>
        <w:rPr>
          <w:rFonts w:ascii="黑体" w:eastAsia="黑体" w:hAnsi="宋体"/>
          <w:sz w:val="24"/>
        </w:rPr>
      </w:pPr>
      <w:r>
        <w:rPr>
          <w:rFonts w:ascii="黑体" w:eastAsia="黑体" w:hAnsi="宋体" w:hint="eastAsia"/>
          <w:sz w:val="24"/>
        </w:rPr>
        <w:t>4、双方违规、违约赔偿</w:t>
      </w:r>
      <w:r>
        <w:rPr>
          <w:rFonts w:ascii="黑体" w:eastAsia="黑体" w:hAnsi="宋体" w:hint="eastAsia"/>
          <w:sz w:val="24"/>
          <w:u w:val="dotted"/>
        </w:rPr>
        <w:t xml:space="preserve">                                             </w:t>
      </w:r>
      <w:r>
        <w:rPr>
          <w:rFonts w:ascii="黑体" w:eastAsia="黑体" w:hint="eastAsia"/>
          <w:sz w:val="24"/>
          <w:szCs w:val="28"/>
        </w:rPr>
        <w:t>6</w:t>
      </w:r>
    </w:p>
    <w:p w:rsidR="00D55367" w:rsidRDefault="00D55367">
      <w:pPr>
        <w:adjustRightInd w:val="0"/>
        <w:snapToGrid w:val="0"/>
        <w:spacing w:line="360" w:lineRule="auto"/>
        <w:ind w:right="-73"/>
        <w:rPr>
          <w:rFonts w:ascii="黑体" w:eastAsia="黑体" w:hAnsi="宋体"/>
          <w:sz w:val="28"/>
          <w:szCs w:val="28"/>
        </w:rPr>
      </w:pPr>
      <w:r>
        <w:rPr>
          <w:rFonts w:ascii="黑体" w:eastAsia="黑体" w:hAnsi="宋体" w:hint="eastAsia"/>
          <w:sz w:val="32"/>
        </w:rPr>
        <w:t>第三部分 供货商须知</w:t>
      </w:r>
      <w:r>
        <w:rPr>
          <w:rFonts w:ascii="黑体" w:eastAsia="黑体" w:hAnsi="宋体" w:hint="eastAsia"/>
          <w:sz w:val="32"/>
          <w:u w:val="dotted"/>
        </w:rPr>
        <w:t xml:space="preserve">                                7</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1、对供货商的要求</w:t>
      </w:r>
      <w:r>
        <w:rPr>
          <w:rFonts w:ascii="黑体" w:eastAsia="黑体" w:hAnsi="宋体" w:hint="eastAsia"/>
          <w:bCs/>
          <w:sz w:val="24"/>
          <w:szCs w:val="28"/>
          <w:u w:val="dotted"/>
        </w:rPr>
        <w:t xml:space="preserve">                                                 </w:t>
      </w:r>
      <w:r>
        <w:rPr>
          <w:rFonts w:ascii="黑体" w:eastAsia="黑体" w:hint="eastAsia"/>
          <w:sz w:val="24"/>
          <w:szCs w:val="28"/>
        </w:rPr>
        <w:t>7</w:t>
      </w:r>
    </w:p>
    <w:p w:rsidR="00D55367" w:rsidRDefault="00D55367">
      <w:pPr>
        <w:adjustRightInd w:val="0"/>
        <w:snapToGrid w:val="0"/>
        <w:spacing w:line="360" w:lineRule="auto"/>
        <w:ind w:leftChars="171" w:left="359" w:right="-73"/>
        <w:jc w:val="distribute"/>
        <w:rPr>
          <w:rFonts w:ascii="黑体" w:eastAsia="黑体" w:hAnsi="宋体"/>
          <w:sz w:val="24"/>
          <w:szCs w:val="28"/>
        </w:rPr>
      </w:pPr>
      <w:r>
        <w:rPr>
          <w:rFonts w:ascii="黑体" w:eastAsia="黑体" w:hAnsi="宋体" w:hint="eastAsia"/>
          <w:sz w:val="24"/>
          <w:szCs w:val="28"/>
        </w:rPr>
        <w:t>2、投标文件及其组成</w:t>
      </w:r>
      <w:r>
        <w:rPr>
          <w:rFonts w:ascii="黑体" w:eastAsia="黑体" w:hAnsi="宋体" w:hint="eastAsia"/>
          <w:sz w:val="24"/>
          <w:szCs w:val="28"/>
          <w:u w:val="dotted"/>
        </w:rPr>
        <w:t xml:space="preserve">                                              7</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3、投标报价</w:t>
      </w:r>
      <w:r>
        <w:rPr>
          <w:rFonts w:ascii="黑体" w:eastAsia="黑体" w:hAnsi="宋体" w:hint="eastAsia"/>
          <w:bCs/>
          <w:sz w:val="24"/>
          <w:szCs w:val="28"/>
          <w:u w:val="dotted"/>
        </w:rPr>
        <w:t xml:space="preserve">                                                      8</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4、投标文件的有效期</w:t>
      </w:r>
      <w:r>
        <w:rPr>
          <w:rFonts w:ascii="黑体" w:eastAsia="黑体" w:hAnsi="宋体" w:hint="eastAsia"/>
          <w:bCs/>
          <w:sz w:val="24"/>
          <w:szCs w:val="28"/>
          <w:u w:val="dotted"/>
        </w:rPr>
        <w:t xml:space="preserve">                                              8</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5、投标文件的签署及规定</w:t>
      </w:r>
      <w:r>
        <w:rPr>
          <w:rFonts w:ascii="黑体" w:eastAsia="黑体" w:hAnsi="宋体" w:hint="eastAsia"/>
          <w:bCs/>
          <w:sz w:val="24"/>
          <w:szCs w:val="28"/>
          <w:u w:val="dotted"/>
        </w:rPr>
        <w:t xml:space="preserve">                                          </w:t>
      </w:r>
      <w:r>
        <w:rPr>
          <w:rFonts w:ascii="黑体" w:eastAsia="黑体" w:hint="eastAsia"/>
          <w:sz w:val="24"/>
          <w:szCs w:val="28"/>
        </w:rPr>
        <w:t>8</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6、投标注意事项</w:t>
      </w:r>
      <w:r>
        <w:rPr>
          <w:rFonts w:ascii="黑体" w:eastAsia="黑体" w:hAnsi="宋体" w:hint="eastAsia"/>
          <w:bCs/>
          <w:sz w:val="24"/>
          <w:szCs w:val="28"/>
          <w:u w:val="dotted"/>
        </w:rPr>
        <w:t xml:space="preserve">                                                  </w:t>
      </w:r>
      <w:r>
        <w:rPr>
          <w:rFonts w:ascii="黑体" w:eastAsia="黑体" w:hint="eastAsia"/>
          <w:sz w:val="24"/>
          <w:szCs w:val="28"/>
        </w:rPr>
        <w:t>9</w:t>
      </w:r>
    </w:p>
    <w:p w:rsidR="00D55367" w:rsidRDefault="00D55367">
      <w:pPr>
        <w:adjustRightInd w:val="0"/>
        <w:snapToGrid w:val="0"/>
        <w:spacing w:line="360" w:lineRule="auto"/>
        <w:ind w:leftChars="171" w:left="359" w:right="-73"/>
        <w:rPr>
          <w:rFonts w:ascii="黑体" w:eastAsia="黑体" w:hAnsi="宋体"/>
          <w:bCs/>
          <w:sz w:val="24"/>
          <w:szCs w:val="28"/>
        </w:rPr>
      </w:pPr>
      <w:r>
        <w:rPr>
          <w:rFonts w:ascii="黑体" w:eastAsia="黑体" w:hAnsi="宋体" w:hint="eastAsia"/>
          <w:bCs/>
          <w:sz w:val="24"/>
          <w:szCs w:val="28"/>
        </w:rPr>
        <w:t>7、对投标文件的初审</w:t>
      </w:r>
      <w:r>
        <w:rPr>
          <w:rFonts w:ascii="黑体" w:eastAsia="黑体" w:hAnsi="宋体" w:hint="eastAsia"/>
          <w:bCs/>
          <w:sz w:val="24"/>
          <w:szCs w:val="28"/>
          <w:u w:val="dotted"/>
        </w:rPr>
        <w:t xml:space="preserve">                                               9</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8、授予合同</w:t>
      </w:r>
      <w:r>
        <w:rPr>
          <w:rFonts w:ascii="黑体" w:eastAsia="黑体" w:hAnsi="宋体" w:hint="eastAsia"/>
          <w:bCs/>
          <w:sz w:val="24"/>
          <w:szCs w:val="28"/>
          <w:u w:val="dotted"/>
        </w:rPr>
        <w:t xml:space="preserve">                                                    </w:t>
      </w:r>
      <w:r>
        <w:rPr>
          <w:rFonts w:ascii="黑体" w:eastAsia="黑体" w:hint="eastAsia"/>
          <w:sz w:val="24"/>
          <w:szCs w:val="28"/>
        </w:rPr>
        <w:t>9</w:t>
      </w:r>
    </w:p>
    <w:p w:rsidR="00D55367" w:rsidRPr="00824CDC" w:rsidRDefault="00D55367">
      <w:pPr>
        <w:adjustRightInd w:val="0"/>
        <w:snapToGrid w:val="0"/>
        <w:spacing w:line="360" w:lineRule="auto"/>
        <w:ind w:right="-73"/>
        <w:rPr>
          <w:rFonts w:ascii="黑体" w:eastAsia="黑体" w:hAnsi="宋体"/>
          <w:sz w:val="32"/>
        </w:rPr>
      </w:pPr>
      <w:r>
        <w:rPr>
          <w:rFonts w:ascii="黑体" w:eastAsia="黑体" w:hAnsi="宋体" w:hint="eastAsia"/>
          <w:sz w:val="32"/>
        </w:rPr>
        <w:t>第四部分 投标文件格式</w:t>
      </w:r>
      <w:r w:rsidRPr="00824CDC">
        <w:rPr>
          <w:rFonts w:ascii="黑体" w:eastAsia="黑体" w:hAnsi="宋体" w:hint="eastAsia"/>
          <w:sz w:val="32"/>
        </w:rPr>
        <w:t xml:space="preserve">                             11</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附件1投标文件</w:t>
      </w:r>
      <w:r>
        <w:rPr>
          <w:rFonts w:ascii="黑体" w:eastAsia="黑体" w:hAnsi="宋体" w:hint="eastAsia"/>
          <w:bCs/>
          <w:sz w:val="24"/>
          <w:szCs w:val="28"/>
          <w:u w:val="dotted"/>
        </w:rPr>
        <w:t xml:space="preserve">                                          </w:t>
      </w:r>
      <w:r>
        <w:rPr>
          <w:rFonts w:ascii="黑体" w:eastAsia="黑体" w:hint="eastAsia"/>
          <w:sz w:val="24"/>
          <w:szCs w:val="28"/>
        </w:rPr>
        <w:t>11</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附件2投标函</w:t>
      </w:r>
      <w:r>
        <w:rPr>
          <w:rFonts w:ascii="黑体" w:eastAsia="黑体" w:hAnsi="宋体" w:hint="eastAsia"/>
          <w:bCs/>
          <w:sz w:val="24"/>
          <w:szCs w:val="28"/>
          <w:u w:val="dotted"/>
        </w:rPr>
        <w:t xml:space="preserve">                                            </w:t>
      </w:r>
      <w:r>
        <w:rPr>
          <w:rFonts w:ascii="黑体" w:eastAsia="黑体" w:hint="eastAsia"/>
          <w:sz w:val="24"/>
          <w:szCs w:val="28"/>
        </w:rPr>
        <w:t>12</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附件3 报价一览表</w:t>
      </w:r>
      <w:r>
        <w:rPr>
          <w:rFonts w:ascii="黑体" w:eastAsia="黑体" w:hAnsi="宋体" w:hint="eastAsia"/>
          <w:bCs/>
          <w:sz w:val="24"/>
          <w:szCs w:val="28"/>
          <w:u w:val="dotted"/>
        </w:rPr>
        <w:t xml:space="preserve">                                                </w:t>
      </w:r>
      <w:r>
        <w:rPr>
          <w:rFonts w:ascii="黑体" w:eastAsia="黑体" w:hint="eastAsia"/>
          <w:sz w:val="24"/>
          <w:szCs w:val="28"/>
        </w:rPr>
        <w:t>13</w:t>
      </w:r>
    </w:p>
    <w:p w:rsidR="00D55367" w:rsidRDefault="00D55367">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附件4 法人授权委托书</w:t>
      </w:r>
      <w:r>
        <w:rPr>
          <w:rFonts w:ascii="黑体" w:eastAsia="黑体" w:hAnsi="宋体" w:hint="eastAsia"/>
          <w:bCs/>
          <w:sz w:val="24"/>
          <w:szCs w:val="28"/>
          <w:u w:val="dotted"/>
        </w:rPr>
        <w:t xml:space="preserve">                                            </w:t>
      </w:r>
      <w:r>
        <w:rPr>
          <w:rFonts w:ascii="黑体" w:eastAsia="黑体" w:hint="eastAsia"/>
          <w:sz w:val="24"/>
          <w:szCs w:val="28"/>
        </w:rPr>
        <w:t>14</w:t>
      </w:r>
    </w:p>
    <w:p w:rsidR="00D55367" w:rsidRPr="00541932" w:rsidRDefault="00D55367" w:rsidP="00541932">
      <w:pPr>
        <w:adjustRightInd w:val="0"/>
        <w:snapToGrid w:val="0"/>
        <w:spacing w:line="360" w:lineRule="auto"/>
        <w:ind w:leftChars="171" w:left="359" w:right="-73"/>
        <w:jc w:val="distribute"/>
        <w:rPr>
          <w:rFonts w:ascii="黑体" w:eastAsia="黑体" w:hAnsi="宋体"/>
          <w:bCs/>
          <w:sz w:val="24"/>
          <w:szCs w:val="28"/>
        </w:rPr>
      </w:pPr>
      <w:r>
        <w:rPr>
          <w:rFonts w:ascii="黑体" w:eastAsia="黑体" w:hAnsi="宋体" w:hint="eastAsia"/>
          <w:bCs/>
          <w:sz w:val="24"/>
          <w:szCs w:val="28"/>
        </w:rPr>
        <w:t>附件5 业绩情况表</w:t>
      </w:r>
      <w:r>
        <w:rPr>
          <w:rFonts w:ascii="黑体" w:eastAsia="黑体" w:hAnsi="宋体" w:hint="eastAsia"/>
          <w:bCs/>
          <w:sz w:val="24"/>
          <w:szCs w:val="28"/>
          <w:u w:val="dotted"/>
        </w:rPr>
        <w:t xml:space="preserve">                                                1</w:t>
      </w:r>
      <w:r>
        <w:rPr>
          <w:rFonts w:ascii="黑体" w:eastAsia="黑体" w:hint="eastAsia"/>
          <w:sz w:val="24"/>
          <w:szCs w:val="28"/>
        </w:rPr>
        <w:t>5</w:t>
      </w:r>
    </w:p>
    <w:p w:rsidR="00D55367" w:rsidRDefault="00D55367">
      <w:pPr>
        <w:pStyle w:val="2"/>
        <w:jc w:val="center"/>
        <w:rPr>
          <w:rFonts w:hAnsi="宋体"/>
          <w:sz w:val="18"/>
          <w:szCs w:val="36"/>
          <w:lang w:val="zh-CN"/>
        </w:rPr>
      </w:pPr>
      <w:r>
        <w:rPr>
          <w:rFonts w:hint="eastAsia"/>
        </w:rPr>
        <w:lastRenderedPageBreak/>
        <w:t>第一部分</w:t>
      </w:r>
      <w:r>
        <w:rPr>
          <w:rFonts w:hint="eastAsia"/>
        </w:rPr>
        <w:t xml:space="preserve"> </w:t>
      </w:r>
      <w:r>
        <w:rPr>
          <w:rFonts w:hint="eastAsia"/>
        </w:rPr>
        <w:t>投标</w:t>
      </w:r>
      <w:r>
        <w:rPr>
          <w:rFonts w:hAnsi="宋体" w:hint="eastAsia"/>
          <w:szCs w:val="36"/>
          <w:lang w:val="zh-CN"/>
        </w:rPr>
        <w:t>邀请函</w:t>
      </w:r>
    </w:p>
    <w:p w:rsidR="00D55367" w:rsidRDefault="00D55367">
      <w:pPr>
        <w:adjustRightInd w:val="0"/>
        <w:snapToGrid w:val="0"/>
        <w:spacing w:line="300" w:lineRule="auto"/>
        <w:ind w:firstLineChars="545" w:firstLine="985"/>
        <w:rPr>
          <w:rFonts w:ascii="宋体" w:hAnsi="宋体"/>
          <w:b/>
          <w:bCs/>
          <w:sz w:val="18"/>
          <w:szCs w:val="36"/>
          <w:lang w:val="zh-CN"/>
        </w:rPr>
      </w:pPr>
    </w:p>
    <w:p w:rsidR="00D55367" w:rsidRDefault="002F4108">
      <w:pPr>
        <w:overflowPunct w:val="0"/>
        <w:autoSpaceDE w:val="0"/>
        <w:autoSpaceDN w:val="0"/>
        <w:adjustRightInd w:val="0"/>
        <w:snapToGrid w:val="0"/>
        <w:spacing w:line="300" w:lineRule="auto"/>
        <w:ind w:firstLineChars="200" w:firstLine="480"/>
        <w:rPr>
          <w:rFonts w:ascii="仿宋_GB2312" w:eastAsia="仿宋_GB2312" w:hAnsi="宋体"/>
          <w:sz w:val="24"/>
          <w:lang w:val="zh-CN"/>
        </w:rPr>
      </w:pPr>
      <w:r>
        <w:rPr>
          <w:rFonts w:ascii="仿宋_GB2312" w:eastAsia="仿宋_GB2312" w:hAnsi="宋体" w:hint="eastAsia"/>
          <w:sz w:val="24"/>
        </w:rPr>
        <w:t>北京体育大学出版社</w:t>
      </w:r>
      <w:r w:rsidR="00D55367">
        <w:rPr>
          <w:rFonts w:ascii="仿宋_GB2312" w:eastAsia="仿宋_GB2312" w:hAnsi="宋体" w:hint="eastAsia"/>
          <w:sz w:val="24"/>
        </w:rPr>
        <w:t>（甲方）拟采用</w:t>
      </w:r>
      <w:r w:rsidR="00F432F1">
        <w:rPr>
          <w:rFonts w:ascii="仿宋_GB2312" w:eastAsia="仿宋_GB2312" w:hAnsi="宋体" w:hint="eastAsia"/>
          <w:sz w:val="24"/>
        </w:rPr>
        <w:t>公开招标</w:t>
      </w:r>
      <w:r w:rsidR="00D55367">
        <w:rPr>
          <w:rFonts w:ascii="仿宋_GB2312" w:eastAsia="仿宋_GB2312" w:hAnsi="宋体" w:hint="eastAsia"/>
          <w:sz w:val="24"/>
        </w:rPr>
        <w:t>的形式确定</w:t>
      </w:r>
      <w:r>
        <w:rPr>
          <w:rFonts w:ascii="仿宋_GB2312" w:eastAsia="仿宋_GB2312" w:hAnsi="宋体"/>
          <w:sz w:val="24"/>
        </w:rPr>
        <w:t>2019</w:t>
      </w:r>
      <w:r w:rsidR="00D55367">
        <w:rPr>
          <w:rFonts w:ascii="仿宋_GB2312" w:eastAsia="仿宋_GB2312" w:hAnsi="宋体" w:hint="eastAsia"/>
          <w:sz w:val="24"/>
        </w:rPr>
        <w:t>年、</w:t>
      </w:r>
      <w:r>
        <w:rPr>
          <w:rFonts w:ascii="仿宋_GB2312" w:eastAsia="仿宋_GB2312" w:hAnsi="宋体"/>
          <w:sz w:val="24"/>
        </w:rPr>
        <w:t>2020</w:t>
      </w:r>
      <w:r w:rsidR="00D55367">
        <w:rPr>
          <w:rFonts w:ascii="仿宋_GB2312" w:eastAsia="仿宋_GB2312" w:hAnsi="宋体" w:hint="eastAsia"/>
          <w:sz w:val="24"/>
        </w:rPr>
        <w:t>年度</w:t>
      </w:r>
      <w:r>
        <w:rPr>
          <w:rFonts w:ascii="仿宋_GB2312" w:eastAsia="仿宋_GB2312" w:hAnsi="宋体" w:hint="eastAsia"/>
          <w:sz w:val="24"/>
        </w:rPr>
        <w:t>外版图书</w:t>
      </w:r>
      <w:r w:rsidR="00D55367">
        <w:rPr>
          <w:rFonts w:ascii="仿宋_GB2312" w:eastAsia="仿宋_GB2312" w:hAnsi="宋体" w:hint="eastAsia"/>
          <w:sz w:val="24"/>
        </w:rPr>
        <w:t>供货商，</w:t>
      </w:r>
      <w:proofErr w:type="gramStart"/>
      <w:r w:rsidR="00D55367">
        <w:rPr>
          <w:rFonts w:ascii="仿宋_GB2312" w:eastAsia="仿宋_GB2312" w:hAnsi="宋体" w:hint="eastAsia"/>
          <w:sz w:val="24"/>
        </w:rPr>
        <w:t>现邀请</w:t>
      </w:r>
      <w:proofErr w:type="gramEnd"/>
      <w:r w:rsidR="00D55367">
        <w:rPr>
          <w:rFonts w:ascii="仿宋_GB2312" w:eastAsia="仿宋_GB2312" w:hAnsi="宋体" w:hint="eastAsia"/>
          <w:sz w:val="24"/>
        </w:rPr>
        <w:t>有供货能力的供应商（乙方）前来投标。</w:t>
      </w:r>
      <w:r w:rsidR="00D55367">
        <w:rPr>
          <w:rFonts w:ascii="仿宋_GB2312" w:eastAsia="仿宋_GB2312" w:hAnsi="宋体" w:hint="eastAsia"/>
          <w:sz w:val="24"/>
          <w:lang w:val="zh-CN"/>
        </w:rPr>
        <w:t>有关事宜如下：</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1、概况：</w:t>
      </w:r>
    </w:p>
    <w:p w:rsidR="00D55367" w:rsidRDefault="00D55367">
      <w:pPr>
        <w:overflowPunct w:val="0"/>
        <w:autoSpaceDE w:val="0"/>
        <w:autoSpaceDN w:val="0"/>
        <w:adjustRightInd w:val="0"/>
        <w:snapToGrid w:val="0"/>
        <w:spacing w:line="300" w:lineRule="auto"/>
        <w:ind w:leftChars="171" w:left="359"/>
        <w:jc w:val="left"/>
        <w:rPr>
          <w:rFonts w:ascii="仿宋_GB2312" w:eastAsia="仿宋_GB2312" w:hAnsi="宋体"/>
          <w:sz w:val="24"/>
        </w:rPr>
      </w:pPr>
      <w:r>
        <w:rPr>
          <w:rFonts w:ascii="仿宋_GB2312" w:eastAsia="仿宋_GB2312" w:hAnsi="宋体" w:hint="eastAsia"/>
          <w:sz w:val="24"/>
        </w:rPr>
        <w:t>1.1 项目名称：</w:t>
      </w:r>
      <w:r w:rsidR="002F4108">
        <w:rPr>
          <w:rFonts w:ascii="仿宋_GB2312" w:eastAsia="仿宋_GB2312" w:hAnsi="宋体" w:hint="eastAsia"/>
          <w:sz w:val="24"/>
        </w:rPr>
        <w:t>北京体育大学出版社2</w:t>
      </w:r>
      <w:r w:rsidR="002F4108">
        <w:rPr>
          <w:rFonts w:ascii="仿宋_GB2312" w:eastAsia="仿宋_GB2312" w:hAnsi="宋体"/>
          <w:sz w:val="24"/>
        </w:rPr>
        <w:t>019</w:t>
      </w:r>
      <w:r w:rsidR="002F4108">
        <w:rPr>
          <w:rFonts w:ascii="仿宋_GB2312" w:eastAsia="仿宋_GB2312" w:hAnsi="宋体" w:hint="eastAsia"/>
          <w:sz w:val="24"/>
        </w:rPr>
        <w:t>年、2</w:t>
      </w:r>
      <w:r w:rsidR="002F4108">
        <w:rPr>
          <w:rFonts w:ascii="仿宋_GB2312" w:eastAsia="仿宋_GB2312" w:hAnsi="宋体"/>
          <w:sz w:val="24"/>
        </w:rPr>
        <w:t>020</w:t>
      </w:r>
      <w:r w:rsidR="002F4108">
        <w:rPr>
          <w:rFonts w:ascii="仿宋_GB2312" w:eastAsia="仿宋_GB2312" w:hAnsi="宋体" w:hint="eastAsia"/>
          <w:sz w:val="24"/>
        </w:rPr>
        <w:t>年外版</w:t>
      </w:r>
      <w:r w:rsidR="00EB05E1">
        <w:rPr>
          <w:rFonts w:ascii="仿宋_GB2312" w:eastAsia="仿宋_GB2312" w:hAnsi="宋体" w:hint="eastAsia"/>
          <w:sz w:val="24"/>
        </w:rPr>
        <w:t>图</w:t>
      </w:r>
      <w:proofErr w:type="gramStart"/>
      <w:r w:rsidR="00EB05E1">
        <w:rPr>
          <w:rFonts w:ascii="仿宋_GB2312" w:eastAsia="仿宋_GB2312" w:hAnsi="宋体" w:hint="eastAsia"/>
          <w:sz w:val="24"/>
        </w:rPr>
        <w:t>书</w:t>
      </w:r>
      <w:r w:rsidR="002F4108">
        <w:rPr>
          <w:rFonts w:ascii="仿宋_GB2312" w:eastAsia="仿宋_GB2312" w:hAnsi="宋体" w:hint="eastAsia"/>
          <w:sz w:val="24"/>
        </w:rPr>
        <w:t>供应</w:t>
      </w:r>
      <w:proofErr w:type="gramEnd"/>
      <w:r w:rsidR="002F4108">
        <w:rPr>
          <w:rFonts w:ascii="仿宋_GB2312" w:eastAsia="仿宋_GB2312" w:hAnsi="宋体" w:hint="eastAsia"/>
          <w:sz w:val="24"/>
        </w:rPr>
        <w:t>商</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2、项目内容：</w:t>
      </w:r>
    </w:p>
    <w:p w:rsidR="00D55367" w:rsidRDefault="00D55367">
      <w:pPr>
        <w:overflowPunct w:val="0"/>
        <w:autoSpaceDE w:val="0"/>
        <w:autoSpaceDN w:val="0"/>
        <w:adjustRightInd w:val="0"/>
        <w:snapToGrid w:val="0"/>
        <w:spacing w:line="300" w:lineRule="auto"/>
        <w:ind w:leftChars="171" w:left="839" w:hangingChars="200" w:hanging="480"/>
        <w:jc w:val="left"/>
        <w:rPr>
          <w:rFonts w:ascii="仿宋_GB2312" w:eastAsia="仿宋_GB2312" w:hAnsi="宋体"/>
          <w:sz w:val="24"/>
        </w:rPr>
      </w:pPr>
      <w:r>
        <w:rPr>
          <w:rFonts w:ascii="仿宋_GB2312" w:eastAsia="仿宋_GB2312" w:hAnsi="宋体" w:hint="eastAsia"/>
          <w:sz w:val="24"/>
        </w:rPr>
        <w:t>2.1项目技术要求及说明：详见第二部分</w:t>
      </w:r>
    </w:p>
    <w:p w:rsidR="00D55367" w:rsidRPr="00B50FB3" w:rsidRDefault="00D55367" w:rsidP="002F4108">
      <w:pPr>
        <w:overflowPunct w:val="0"/>
        <w:autoSpaceDE w:val="0"/>
        <w:autoSpaceDN w:val="0"/>
        <w:adjustRightInd w:val="0"/>
        <w:snapToGrid w:val="0"/>
        <w:spacing w:line="300" w:lineRule="auto"/>
        <w:ind w:leftChars="171" w:left="359"/>
        <w:jc w:val="left"/>
        <w:rPr>
          <w:rFonts w:ascii="仿宋_GB2312" w:eastAsia="仿宋_GB2312" w:hAnsi="宋体"/>
          <w:b/>
          <w:sz w:val="24"/>
        </w:rPr>
      </w:pPr>
      <w:r>
        <w:rPr>
          <w:rFonts w:ascii="仿宋_GB2312" w:eastAsia="仿宋_GB2312" w:hAnsi="宋体" w:hint="eastAsia"/>
          <w:sz w:val="24"/>
        </w:rPr>
        <w:t>2.2采购范围：</w:t>
      </w:r>
      <w:r w:rsidR="002F4108">
        <w:rPr>
          <w:rFonts w:ascii="仿宋_GB2312" w:eastAsia="仿宋_GB2312" w:hAnsi="宋体" w:hint="eastAsia"/>
          <w:b/>
          <w:sz w:val="24"/>
        </w:rPr>
        <w:t>2</w:t>
      </w:r>
      <w:r w:rsidR="002F4108">
        <w:rPr>
          <w:rFonts w:ascii="仿宋_GB2312" w:eastAsia="仿宋_GB2312" w:hAnsi="宋体"/>
          <w:b/>
          <w:sz w:val="24"/>
        </w:rPr>
        <w:t>019</w:t>
      </w:r>
      <w:r w:rsidR="002F4108">
        <w:rPr>
          <w:rFonts w:ascii="仿宋_GB2312" w:eastAsia="仿宋_GB2312" w:hAnsi="宋体" w:hint="eastAsia"/>
          <w:b/>
          <w:sz w:val="24"/>
        </w:rPr>
        <w:t>年、2</w:t>
      </w:r>
      <w:r w:rsidR="002F4108">
        <w:rPr>
          <w:rFonts w:ascii="仿宋_GB2312" w:eastAsia="仿宋_GB2312" w:hAnsi="宋体"/>
          <w:b/>
          <w:sz w:val="24"/>
        </w:rPr>
        <w:t>020</w:t>
      </w:r>
      <w:r w:rsidR="002F4108">
        <w:rPr>
          <w:rFonts w:ascii="仿宋_GB2312" w:eastAsia="仿宋_GB2312" w:hAnsi="宋体" w:hint="eastAsia"/>
          <w:b/>
          <w:sz w:val="24"/>
        </w:rPr>
        <w:t xml:space="preserve">年北京体育大学出版社外版图书采购供应商 </w:t>
      </w:r>
    </w:p>
    <w:p w:rsidR="00D55367" w:rsidRPr="00322694"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3、</w:t>
      </w:r>
      <w:r w:rsidR="00F432F1">
        <w:rPr>
          <w:rFonts w:ascii="仿宋_GB2312" w:eastAsia="仿宋_GB2312" w:hAnsi="宋体" w:hint="eastAsia"/>
          <w:sz w:val="24"/>
        </w:rPr>
        <w:t>招标</w:t>
      </w:r>
      <w:r w:rsidR="00B50FB3">
        <w:rPr>
          <w:rFonts w:ascii="仿宋_GB2312" w:eastAsia="仿宋_GB2312" w:hAnsi="宋体" w:hint="eastAsia"/>
          <w:sz w:val="24"/>
        </w:rPr>
        <w:t>文件送达</w:t>
      </w:r>
      <w:r>
        <w:rPr>
          <w:rFonts w:ascii="仿宋_GB2312" w:eastAsia="仿宋_GB2312" w:hAnsi="宋体" w:hint="eastAsia"/>
          <w:sz w:val="24"/>
        </w:rPr>
        <w:t>时间及地点：</w:t>
      </w:r>
    </w:p>
    <w:p w:rsidR="00D55367" w:rsidRPr="00411510" w:rsidRDefault="00D55367">
      <w:pPr>
        <w:overflowPunct w:val="0"/>
        <w:autoSpaceDE w:val="0"/>
        <w:autoSpaceDN w:val="0"/>
        <w:adjustRightInd w:val="0"/>
        <w:snapToGrid w:val="0"/>
        <w:spacing w:line="300" w:lineRule="auto"/>
        <w:jc w:val="left"/>
        <w:rPr>
          <w:rFonts w:ascii="仿宋_GB2312" w:eastAsia="仿宋_GB2312" w:hAnsi="宋体"/>
          <w:sz w:val="24"/>
        </w:rPr>
      </w:pPr>
      <w:r w:rsidRPr="002F4108">
        <w:rPr>
          <w:rFonts w:ascii="仿宋_GB2312" w:eastAsia="仿宋_GB2312" w:hAnsi="宋体" w:hint="eastAsia"/>
          <w:b/>
          <w:color w:val="FF0000"/>
          <w:sz w:val="24"/>
        </w:rPr>
        <w:t xml:space="preserve">   </w:t>
      </w:r>
      <w:r w:rsidRPr="00411510">
        <w:rPr>
          <w:rFonts w:ascii="仿宋_GB2312" w:eastAsia="仿宋_GB2312" w:hAnsi="宋体" w:hint="eastAsia"/>
          <w:sz w:val="24"/>
        </w:rPr>
        <w:t>时间：</w:t>
      </w:r>
      <w:r w:rsidR="00F46204" w:rsidRPr="00411510">
        <w:rPr>
          <w:rFonts w:ascii="仿宋_GB2312" w:eastAsia="仿宋_GB2312" w:hAnsi="宋体" w:hint="eastAsia"/>
          <w:sz w:val="24"/>
        </w:rPr>
        <w:t>北京时间</w:t>
      </w:r>
      <w:r w:rsidR="00541932" w:rsidRPr="00411510">
        <w:rPr>
          <w:rFonts w:ascii="仿宋_GB2312" w:eastAsia="仿宋_GB2312" w:hAnsi="宋体"/>
          <w:sz w:val="24"/>
        </w:rPr>
        <w:t>2019</w:t>
      </w:r>
      <w:r w:rsidRPr="00411510">
        <w:rPr>
          <w:rFonts w:ascii="仿宋_GB2312" w:eastAsia="仿宋_GB2312" w:hAnsi="宋体" w:hint="eastAsia"/>
          <w:sz w:val="24"/>
        </w:rPr>
        <w:t>年</w:t>
      </w:r>
      <w:r w:rsidR="00541932" w:rsidRPr="00411510">
        <w:rPr>
          <w:rFonts w:ascii="仿宋_GB2312" w:eastAsia="仿宋_GB2312" w:hAnsi="宋体"/>
          <w:sz w:val="24"/>
        </w:rPr>
        <w:t>7</w:t>
      </w:r>
      <w:r w:rsidRPr="00411510">
        <w:rPr>
          <w:rFonts w:ascii="仿宋_GB2312" w:eastAsia="仿宋_GB2312" w:hAnsi="宋体" w:hint="eastAsia"/>
          <w:sz w:val="24"/>
        </w:rPr>
        <w:t>月</w:t>
      </w:r>
      <w:r w:rsidR="00B50FB3" w:rsidRPr="00411510">
        <w:rPr>
          <w:rFonts w:ascii="仿宋_GB2312" w:eastAsia="仿宋_GB2312" w:hAnsi="宋体"/>
          <w:sz w:val="24"/>
        </w:rPr>
        <w:t>15</w:t>
      </w:r>
      <w:r w:rsidRPr="00411510">
        <w:rPr>
          <w:rFonts w:ascii="仿宋_GB2312" w:eastAsia="仿宋_GB2312" w:hAnsi="宋体" w:hint="eastAsia"/>
          <w:sz w:val="24"/>
        </w:rPr>
        <w:t>日8:30</w:t>
      </w:r>
      <w:r w:rsidR="00F46204" w:rsidRPr="00411510">
        <w:rPr>
          <w:rFonts w:ascii="仿宋_GB2312" w:eastAsia="仿宋_GB2312" w:hAnsi="宋体" w:hint="eastAsia"/>
          <w:sz w:val="24"/>
        </w:rPr>
        <w:t>-</w:t>
      </w:r>
      <w:r w:rsidRPr="00411510">
        <w:rPr>
          <w:rFonts w:ascii="仿宋_GB2312" w:eastAsia="仿宋_GB2312" w:hAnsi="宋体" w:hint="eastAsia"/>
          <w:sz w:val="24"/>
        </w:rPr>
        <w:t>16:00</w:t>
      </w:r>
      <w:r w:rsidR="00B50FB3" w:rsidRPr="00411510">
        <w:rPr>
          <w:rFonts w:ascii="仿宋_GB2312" w:eastAsia="仿宋_GB2312" w:hAnsi="宋体" w:hint="eastAsia"/>
          <w:sz w:val="24"/>
        </w:rPr>
        <w:t>（中午1</w:t>
      </w:r>
      <w:r w:rsidR="00B50FB3" w:rsidRPr="00411510">
        <w:rPr>
          <w:rFonts w:ascii="仿宋_GB2312" w:eastAsia="仿宋_GB2312" w:hAnsi="宋体"/>
          <w:sz w:val="24"/>
        </w:rPr>
        <w:t>1</w:t>
      </w:r>
      <w:r w:rsidR="00B50FB3" w:rsidRPr="00411510">
        <w:rPr>
          <w:rFonts w:ascii="仿宋_GB2312" w:eastAsia="仿宋_GB2312" w:hAnsi="宋体" w:hint="eastAsia"/>
          <w:sz w:val="24"/>
        </w:rPr>
        <w:t>:</w:t>
      </w:r>
      <w:r w:rsidR="00B50FB3" w:rsidRPr="00411510">
        <w:rPr>
          <w:rFonts w:ascii="仿宋_GB2312" w:eastAsia="仿宋_GB2312" w:hAnsi="宋体"/>
          <w:sz w:val="24"/>
        </w:rPr>
        <w:t>30</w:t>
      </w:r>
      <w:r w:rsidR="00B50FB3" w:rsidRPr="00411510">
        <w:rPr>
          <w:rFonts w:ascii="仿宋_GB2312" w:eastAsia="仿宋_GB2312" w:hAnsi="宋体" w:hint="eastAsia"/>
          <w:sz w:val="24"/>
        </w:rPr>
        <w:t>-</w:t>
      </w:r>
      <w:r w:rsidR="00B50FB3" w:rsidRPr="00411510">
        <w:rPr>
          <w:rFonts w:ascii="仿宋_GB2312" w:eastAsia="仿宋_GB2312" w:hAnsi="宋体"/>
          <w:sz w:val="24"/>
        </w:rPr>
        <w:t>13</w:t>
      </w:r>
      <w:r w:rsidR="00B50FB3" w:rsidRPr="00411510">
        <w:rPr>
          <w:rFonts w:ascii="仿宋_GB2312" w:eastAsia="仿宋_GB2312" w:hAnsi="宋体" w:hint="eastAsia"/>
          <w:sz w:val="24"/>
        </w:rPr>
        <w:t>:</w:t>
      </w:r>
      <w:r w:rsidR="00B50FB3" w:rsidRPr="00411510">
        <w:rPr>
          <w:rFonts w:ascii="仿宋_GB2312" w:eastAsia="仿宋_GB2312" w:hAnsi="宋体"/>
          <w:sz w:val="24"/>
        </w:rPr>
        <w:t>30</w:t>
      </w:r>
      <w:r w:rsidR="00B50FB3" w:rsidRPr="00411510">
        <w:rPr>
          <w:rFonts w:ascii="仿宋_GB2312" w:eastAsia="仿宋_GB2312" w:hAnsi="宋体" w:hint="eastAsia"/>
          <w:sz w:val="24"/>
        </w:rPr>
        <w:t>休息）</w:t>
      </w:r>
    </w:p>
    <w:p w:rsidR="00322694" w:rsidRPr="00B50FB3" w:rsidRDefault="00D55367" w:rsidP="00B50FB3">
      <w:pPr>
        <w:overflowPunct w:val="0"/>
        <w:autoSpaceDE w:val="0"/>
        <w:autoSpaceDN w:val="0"/>
        <w:adjustRightInd w:val="0"/>
        <w:snapToGrid w:val="0"/>
        <w:spacing w:line="300" w:lineRule="auto"/>
        <w:ind w:leftChars="171" w:left="359"/>
        <w:jc w:val="left"/>
        <w:rPr>
          <w:rFonts w:ascii="仿宋_GB2312" w:eastAsia="仿宋_GB2312" w:hAnsi="宋体"/>
          <w:sz w:val="24"/>
        </w:rPr>
      </w:pPr>
      <w:r w:rsidRPr="00411510">
        <w:rPr>
          <w:rFonts w:ascii="仿宋_GB2312" w:eastAsia="仿宋_GB2312" w:hAnsi="宋体" w:hint="eastAsia"/>
          <w:sz w:val="24"/>
        </w:rPr>
        <w:t>地点：</w:t>
      </w:r>
      <w:r w:rsidR="008971ED" w:rsidRPr="008971ED">
        <w:rPr>
          <w:rFonts w:ascii="仿宋_GB2312" w:eastAsia="仿宋_GB2312" w:hAnsi="宋体" w:hint="eastAsia"/>
          <w:sz w:val="24"/>
        </w:rPr>
        <w:t>北京市海淀区农大南路1号硅谷亮城2号楼B座71A</w:t>
      </w:r>
      <w:r w:rsidR="00B50FB3">
        <w:rPr>
          <w:rFonts w:ascii="仿宋_GB2312" w:eastAsia="仿宋_GB2312" w:hAnsi="宋体" w:hint="eastAsia"/>
          <w:sz w:val="24"/>
        </w:rPr>
        <w:t>，</w:t>
      </w:r>
      <w:r w:rsidR="00B50FB3" w:rsidRPr="00E53B63">
        <w:rPr>
          <w:rFonts w:ascii="仿宋_GB2312" w:eastAsia="仿宋_GB2312" w:hAnsi="宋体" w:hint="eastAsia"/>
          <w:color w:val="000000"/>
          <w:sz w:val="24"/>
        </w:rPr>
        <w:t>逾期递交或不符合规定的投标文件恕不接受。</w:t>
      </w:r>
    </w:p>
    <w:p w:rsidR="00D55367" w:rsidRDefault="00F46204">
      <w:pPr>
        <w:overflowPunct w:val="0"/>
        <w:autoSpaceDE w:val="0"/>
        <w:autoSpaceDN w:val="0"/>
        <w:adjustRightInd w:val="0"/>
        <w:snapToGrid w:val="0"/>
        <w:spacing w:line="300" w:lineRule="auto"/>
        <w:jc w:val="left"/>
        <w:rPr>
          <w:rFonts w:ascii="仿宋_GB2312" w:eastAsia="仿宋_GB2312" w:hAnsi="宋体"/>
          <w:b/>
          <w:bCs/>
          <w:sz w:val="24"/>
        </w:rPr>
      </w:pPr>
      <w:r>
        <w:rPr>
          <w:rFonts w:ascii="仿宋_GB2312" w:eastAsia="仿宋_GB2312" w:hAnsi="宋体"/>
          <w:sz w:val="24"/>
        </w:rPr>
        <w:t>4</w:t>
      </w:r>
      <w:r w:rsidR="00D55367">
        <w:rPr>
          <w:rFonts w:ascii="仿宋_GB2312" w:eastAsia="仿宋_GB2312" w:hAnsi="宋体" w:hint="eastAsia"/>
          <w:sz w:val="24"/>
        </w:rPr>
        <w:t>、联系信息：</w:t>
      </w:r>
    </w:p>
    <w:p w:rsidR="00D55367" w:rsidRDefault="00D55367">
      <w:pPr>
        <w:overflowPunct w:val="0"/>
        <w:autoSpaceDE w:val="0"/>
        <w:autoSpaceDN w:val="0"/>
        <w:adjustRightInd w:val="0"/>
        <w:snapToGrid w:val="0"/>
        <w:spacing w:line="300" w:lineRule="auto"/>
        <w:ind w:leftChars="171" w:left="359"/>
        <w:jc w:val="left"/>
        <w:rPr>
          <w:rFonts w:ascii="仿宋_GB2312" w:eastAsia="仿宋_GB2312" w:hAnsi="宋体"/>
          <w:sz w:val="24"/>
        </w:rPr>
      </w:pPr>
      <w:r>
        <w:rPr>
          <w:rFonts w:ascii="仿宋_GB2312" w:eastAsia="仿宋_GB2312" w:hAnsi="宋体" w:hint="eastAsia"/>
          <w:sz w:val="24"/>
        </w:rPr>
        <w:t>地  址：</w:t>
      </w:r>
      <w:r w:rsidR="008971ED" w:rsidRPr="008971ED">
        <w:rPr>
          <w:rFonts w:ascii="仿宋_GB2312" w:eastAsia="仿宋_GB2312" w:hAnsi="宋体" w:hint="eastAsia"/>
          <w:sz w:val="24"/>
        </w:rPr>
        <w:t>北京市海淀区农大南路1号硅谷亮城2号楼B座71A</w:t>
      </w:r>
    </w:p>
    <w:p w:rsidR="00D55367" w:rsidRDefault="00D55367">
      <w:pPr>
        <w:overflowPunct w:val="0"/>
        <w:autoSpaceDE w:val="0"/>
        <w:autoSpaceDN w:val="0"/>
        <w:adjustRightInd w:val="0"/>
        <w:snapToGrid w:val="0"/>
        <w:spacing w:line="300" w:lineRule="auto"/>
        <w:ind w:leftChars="171" w:left="359"/>
        <w:jc w:val="left"/>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hint="eastAsia"/>
          <w:sz w:val="24"/>
        </w:rPr>
        <w:t xml:space="preserve">  编：10008</w:t>
      </w:r>
      <w:r w:rsidR="003B342F">
        <w:rPr>
          <w:rFonts w:ascii="仿宋_GB2312" w:eastAsia="仿宋_GB2312" w:hAnsi="宋体"/>
          <w:sz w:val="24"/>
        </w:rPr>
        <w:t>4</w:t>
      </w:r>
    </w:p>
    <w:p w:rsidR="00D55367" w:rsidRDefault="00D55367">
      <w:pPr>
        <w:overflowPunct w:val="0"/>
        <w:autoSpaceDE w:val="0"/>
        <w:autoSpaceDN w:val="0"/>
        <w:adjustRightInd w:val="0"/>
        <w:snapToGrid w:val="0"/>
        <w:spacing w:line="300" w:lineRule="auto"/>
        <w:ind w:leftChars="171" w:left="359"/>
        <w:jc w:val="left"/>
        <w:rPr>
          <w:rFonts w:ascii="仿宋_GB2312" w:eastAsia="仿宋_GB2312" w:hAnsi="宋体"/>
          <w:sz w:val="24"/>
        </w:rPr>
      </w:pPr>
      <w:r>
        <w:rPr>
          <w:rFonts w:ascii="仿宋_GB2312" w:eastAsia="仿宋_GB2312" w:hAnsi="宋体" w:hint="eastAsia"/>
          <w:sz w:val="24"/>
        </w:rPr>
        <w:t>联系人：</w:t>
      </w:r>
      <w:r w:rsidR="003B342F">
        <w:rPr>
          <w:rFonts w:ascii="仿宋_GB2312" w:eastAsia="仿宋_GB2312" w:hAnsi="宋体" w:hint="eastAsia"/>
          <w:sz w:val="24"/>
        </w:rPr>
        <w:t>刘蕾</w:t>
      </w:r>
    </w:p>
    <w:p w:rsidR="00D55367" w:rsidRDefault="00D55367">
      <w:pPr>
        <w:overflowPunct w:val="0"/>
        <w:autoSpaceDE w:val="0"/>
        <w:autoSpaceDN w:val="0"/>
        <w:adjustRightInd w:val="0"/>
        <w:snapToGrid w:val="0"/>
        <w:spacing w:line="300" w:lineRule="auto"/>
        <w:ind w:leftChars="171" w:left="359"/>
        <w:jc w:val="left"/>
        <w:rPr>
          <w:rFonts w:ascii="仿宋_GB2312" w:eastAsia="仿宋_GB2312" w:hAnsi="宋体"/>
          <w:sz w:val="24"/>
        </w:rPr>
      </w:pPr>
      <w:r>
        <w:rPr>
          <w:rFonts w:ascii="仿宋_GB2312" w:eastAsia="仿宋_GB2312" w:hAnsi="宋体" w:hint="eastAsia"/>
          <w:sz w:val="24"/>
        </w:rPr>
        <w:t>电  话：010-</w:t>
      </w:r>
      <w:r w:rsidR="003B342F">
        <w:rPr>
          <w:rFonts w:ascii="仿宋_GB2312" w:eastAsia="仿宋_GB2312" w:hAnsi="宋体"/>
          <w:sz w:val="24"/>
        </w:rPr>
        <w:t>62989430</w:t>
      </w:r>
      <w:r>
        <w:rPr>
          <w:rFonts w:ascii="仿宋_GB2312" w:eastAsia="仿宋_GB2312" w:hAnsi="宋体" w:hint="eastAsia"/>
          <w:sz w:val="24"/>
        </w:rPr>
        <w:t xml:space="preserve"> </w:t>
      </w:r>
    </w:p>
    <w:p w:rsidR="00D55367" w:rsidRDefault="00D55367">
      <w:pPr>
        <w:spacing w:line="300" w:lineRule="auto"/>
        <w:jc w:val="center"/>
        <w:rPr>
          <w:rFonts w:ascii="仿宋_GB2312" w:eastAsia="仿宋_GB2312"/>
          <w:b/>
          <w:bCs/>
          <w:sz w:val="24"/>
        </w:rPr>
      </w:pPr>
    </w:p>
    <w:p w:rsidR="00D55367" w:rsidRDefault="00D55367">
      <w:pPr>
        <w:spacing w:line="300" w:lineRule="auto"/>
        <w:jc w:val="center"/>
        <w:rPr>
          <w:rFonts w:ascii="仿宋_GB2312" w:eastAsia="仿宋_GB2312"/>
          <w:b/>
          <w:bCs/>
          <w:sz w:val="24"/>
        </w:rPr>
      </w:pPr>
    </w:p>
    <w:p w:rsidR="00F46204" w:rsidRDefault="00F46204">
      <w:pPr>
        <w:spacing w:line="300" w:lineRule="auto"/>
        <w:jc w:val="center"/>
        <w:rPr>
          <w:rFonts w:ascii="仿宋_GB2312" w:eastAsia="仿宋_GB2312"/>
          <w:b/>
          <w:bCs/>
          <w:sz w:val="24"/>
        </w:rPr>
      </w:pPr>
    </w:p>
    <w:p w:rsidR="00F46204" w:rsidRDefault="00F46204">
      <w:pPr>
        <w:spacing w:line="300" w:lineRule="auto"/>
        <w:jc w:val="center"/>
        <w:rPr>
          <w:rFonts w:ascii="仿宋_GB2312" w:eastAsia="仿宋_GB2312"/>
          <w:b/>
          <w:bCs/>
          <w:sz w:val="24"/>
        </w:rPr>
      </w:pPr>
    </w:p>
    <w:p w:rsidR="00D55367" w:rsidRDefault="00D55367" w:rsidP="00322694">
      <w:pPr>
        <w:spacing w:line="300" w:lineRule="auto"/>
        <w:rPr>
          <w:rFonts w:ascii="黑体" w:eastAsia="黑体"/>
          <w:b/>
          <w:bCs/>
          <w:sz w:val="32"/>
        </w:rPr>
      </w:pPr>
    </w:p>
    <w:p w:rsidR="00D55367" w:rsidRDefault="00D55367">
      <w:pPr>
        <w:pStyle w:val="2"/>
        <w:jc w:val="center"/>
        <w:rPr>
          <w:rFonts w:ascii="宋体" w:hAnsi="宋体"/>
          <w:sz w:val="18"/>
        </w:rPr>
      </w:pPr>
      <w:r>
        <w:rPr>
          <w:rFonts w:hint="eastAsia"/>
        </w:rPr>
        <w:t>第二部分</w:t>
      </w:r>
      <w:r>
        <w:rPr>
          <w:rFonts w:hint="eastAsia"/>
        </w:rPr>
        <w:t xml:space="preserve"> </w:t>
      </w:r>
      <w:r>
        <w:rPr>
          <w:rFonts w:hint="eastAsia"/>
        </w:rPr>
        <w:t>项目说明及要求</w:t>
      </w:r>
    </w:p>
    <w:p w:rsidR="00D55367" w:rsidRPr="00411510" w:rsidRDefault="00D55367">
      <w:pPr>
        <w:adjustRightInd w:val="0"/>
        <w:snapToGrid w:val="0"/>
        <w:spacing w:line="300" w:lineRule="auto"/>
        <w:jc w:val="center"/>
        <w:rPr>
          <w:rFonts w:ascii="宋体" w:hAnsi="宋体"/>
          <w:bCs/>
          <w:sz w:val="18"/>
        </w:rPr>
      </w:pPr>
    </w:p>
    <w:p w:rsidR="00D55367" w:rsidRPr="00411510" w:rsidRDefault="00D55367">
      <w:pPr>
        <w:adjustRightInd w:val="0"/>
        <w:snapToGrid w:val="0"/>
        <w:spacing w:line="300" w:lineRule="auto"/>
        <w:rPr>
          <w:rFonts w:ascii="仿宋_GB2312" w:eastAsia="仿宋_GB2312" w:hAnsi="宋体"/>
          <w:b/>
          <w:sz w:val="24"/>
        </w:rPr>
      </w:pPr>
      <w:r w:rsidRPr="00411510">
        <w:rPr>
          <w:rFonts w:ascii="仿宋_GB2312" w:eastAsia="仿宋_GB2312" w:hAnsi="宋体" w:hint="eastAsia"/>
          <w:b/>
          <w:sz w:val="24"/>
          <w:szCs w:val="28"/>
        </w:rPr>
        <w:t>1、项目说明</w:t>
      </w:r>
    </w:p>
    <w:p w:rsidR="00D55367" w:rsidRPr="003B342F" w:rsidRDefault="00D55367" w:rsidP="003B342F">
      <w:pPr>
        <w:numPr>
          <w:ilvl w:val="1"/>
          <w:numId w:val="13"/>
        </w:numPr>
        <w:spacing w:before="120" w:line="360" w:lineRule="auto"/>
        <w:rPr>
          <w:rFonts w:ascii="仿宋_GB2312" w:eastAsia="仿宋_GB2312" w:hAnsi="Arial" w:cs="Arial"/>
          <w:color w:val="000000"/>
          <w:sz w:val="24"/>
          <w:u w:val="single"/>
        </w:rPr>
      </w:pPr>
      <w:r>
        <w:rPr>
          <w:rFonts w:ascii="仿宋_GB2312" w:eastAsia="仿宋_GB2312" w:hAnsi="Arial" w:cs="Arial" w:hint="eastAsia"/>
          <w:color w:val="000000"/>
          <w:sz w:val="24"/>
        </w:rPr>
        <w:t>采购人：特指依法进行本次招标活动中的国家机关、事业单位、团体组织。本项目的采购人为</w:t>
      </w:r>
      <w:r w:rsidR="003B342F" w:rsidRPr="003B342F">
        <w:rPr>
          <w:rFonts w:ascii="仿宋_GB2312" w:eastAsia="仿宋_GB2312" w:hAnsi="Arial" w:cs="Arial" w:hint="eastAsia"/>
          <w:color w:val="000000"/>
          <w:sz w:val="24"/>
          <w:u w:val="single"/>
        </w:rPr>
        <w:t>北京体育大学出版社</w:t>
      </w:r>
      <w:r>
        <w:rPr>
          <w:rFonts w:ascii="仿宋_GB2312" w:eastAsia="仿宋_GB2312" w:hAnsi="Arial" w:cs="Arial" w:hint="eastAsia"/>
          <w:color w:val="000000"/>
          <w:sz w:val="24"/>
          <w:u w:val="single"/>
        </w:rPr>
        <w:t>。</w:t>
      </w:r>
    </w:p>
    <w:p w:rsidR="00D55367" w:rsidRDefault="00D55367">
      <w:pPr>
        <w:spacing w:before="120" w:line="360" w:lineRule="auto"/>
        <w:rPr>
          <w:rFonts w:ascii="仿宋_GB2312" w:eastAsia="仿宋_GB2312" w:hAnsi="Arial" w:cs="Arial"/>
          <w:color w:val="000000"/>
          <w:sz w:val="24"/>
        </w:rPr>
      </w:pPr>
      <w:r>
        <w:rPr>
          <w:rFonts w:ascii="仿宋_GB2312" w:eastAsia="仿宋_GB2312" w:hAnsi="Arial" w:cs="Arial" w:hint="eastAsia"/>
          <w:color w:val="000000"/>
          <w:sz w:val="24"/>
        </w:rPr>
        <w:t>1.2</w:t>
      </w:r>
      <w:r>
        <w:rPr>
          <w:rFonts w:ascii="仿宋_GB2312" w:eastAsia="仿宋_GB2312" w:hAnsi="Arial" w:cs="Arial" w:hint="eastAsia"/>
          <w:color w:val="000000"/>
          <w:sz w:val="24"/>
        </w:rPr>
        <w:tab/>
      </w:r>
      <w:r>
        <w:rPr>
          <w:rFonts w:ascii="仿宋_GB2312" w:eastAsia="仿宋_GB2312" w:hAnsi="Arial" w:cs="Arial" w:hint="eastAsia"/>
          <w:color w:val="000000"/>
          <w:sz w:val="24"/>
        </w:rPr>
        <w:tab/>
        <w:t xml:space="preserve">合格的投标人： </w:t>
      </w:r>
    </w:p>
    <w:p w:rsidR="00D55367" w:rsidRPr="00411510" w:rsidRDefault="00D55367">
      <w:pPr>
        <w:spacing w:before="120" w:line="360" w:lineRule="auto"/>
        <w:ind w:left="900" w:hanging="900"/>
        <w:rPr>
          <w:rFonts w:ascii="仿宋_GB2312" w:eastAsia="仿宋_GB2312" w:hAnsi="宋体" w:cs="宋体"/>
          <w:color w:val="333333"/>
          <w:kern w:val="0"/>
          <w:sz w:val="24"/>
        </w:rPr>
      </w:pPr>
      <w:r w:rsidRPr="00411510">
        <w:rPr>
          <w:rFonts w:ascii="仿宋_GB2312" w:eastAsia="仿宋_GB2312" w:hAnsi="Arial" w:cs="Arial" w:hint="eastAsia"/>
          <w:color w:val="000000"/>
          <w:sz w:val="24"/>
        </w:rPr>
        <w:t>1.2.1</w:t>
      </w:r>
      <w:r w:rsidRPr="00411510">
        <w:rPr>
          <w:rFonts w:ascii="仿宋_GB2312" w:eastAsia="仿宋_GB2312" w:hAnsi="Arial" w:cs="Arial" w:hint="eastAsia"/>
          <w:color w:val="000000"/>
          <w:sz w:val="24"/>
        </w:rPr>
        <w:tab/>
      </w:r>
      <w:r w:rsidRPr="00411510">
        <w:rPr>
          <w:rFonts w:ascii="仿宋_GB2312" w:eastAsia="仿宋_GB2312" w:hAnsi="宋体" w:hint="eastAsia"/>
          <w:color w:val="000000"/>
          <w:sz w:val="24"/>
        </w:rPr>
        <w:t>在中华人民共和国境内注册，</w:t>
      </w:r>
      <w:r w:rsidRPr="00411510">
        <w:rPr>
          <w:rFonts w:ascii="仿宋_GB2312" w:eastAsia="仿宋_GB2312" w:hAnsi="宋体" w:cs="宋体" w:hint="eastAsia"/>
          <w:color w:val="333333"/>
          <w:kern w:val="0"/>
          <w:sz w:val="24"/>
        </w:rPr>
        <w:t>必须具有独立法人资格和相应的经营规模，注册资金不低于人民币</w:t>
      </w:r>
      <w:r w:rsidR="003B342F" w:rsidRPr="00411510">
        <w:rPr>
          <w:rFonts w:ascii="仿宋_GB2312" w:eastAsia="仿宋_GB2312" w:hAnsi="宋体" w:cs="宋体"/>
          <w:color w:val="333333"/>
          <w:kern w:val="0"/>
          <w:sz w:val="24"/>
        </w:rPr>
        <w:t>100</w:t>
      </w:r>
      <w:r w:rsidRPr="00411510">
        <w:rPr>
          <w:rFonts w:ascii="仿宋_GB2312" w:eastAsia="仿宋_GB2312" w:hAnsi="宋体" w:cs="宋体" w:hint="eastAsia"/>
          <w:color w:val="333333"/>
          <w:kern w:val="0"/>
          <w:sz w:val="24"/>
        </w:rPr>
        <w:t>万元。</w:t>
      </w:r>
    </w:p>
    <w:p w:rsidR="00D55367" w:rsidRPr="00411510" w:rsidRDefault="00D55367">
      <w:pPr>
        <w:spacing w:before="120" w:line="360" w:lineRule="auto"/>
        <w:ind w:left="900" w:hanging="900"/>
        <w:rPr>
          <w:rFonts w:ascii="仿宋_GB2312" w:eastAsia="仿宋_GB2312" w:hAnsi="Arial" w:cs="Arial"/>
          <w:color w:val="000000"/>
          <w:sz w:val="24"/>
        </w:rPr>
      </w:pPr>
      <w:r w:rsidRPr="00411510">
        <w:rPr>
          <w:rFonts w:ascii="仿宋_GB2312" w:eastAsia="仿宋_GB2312" w:hAnsi="Arial" w:cs="Arial" w:hint="eastAsia"/>
          <w:color w:val="000000"/>
          <w:sz w:val="24"/>
        </w:rPr>
        <w:lastRenderedPageBreak/>
        <w:t>1.2.2</w:t>
      </w:r>
      <w:r w:rsidRPr="00411510">
        <w:rPr>
          <w:rFonts w:ascii="仿宋_GB2312" w:eastAsia="仿宋_GB2312" w:hAnsi="Arial" w:cs="Arial" w:hint="eastAsia"/>
          <w:color w:val="000000"/>
          <w:sz w:val="24"/>
        </w:rPr>
        <w:tab/>
        <w:t>遵守国家有关法律、法规和规章，具有良好的商业信誉和健全的财务会计制度；</w:t>
      </w:r>
    </w:p>
    <w:p w:rsidR="00D55367" w:rsidRPr="00411510" w:rsidRDefault="00D55367">
      <w:pPr>
        <w:spacing w:before="120" w:line="360" w:lineRule="auto"/>
        <w:ind w:left="900" w:hanging="900"/>
        <w:rPr>
          <w:rFonts w:ascii="仿宋_GB2312" w:eastAsia="仿宋_GB2312" w:hAnsi="宋体" w:cs="宋体"/>
          <w:color w:val="333333"/>
          <w:kern w:val="0"/>
          <w:sz w:val="24"/>
        </w:rPr>
      </w:pPr>
      <w:r w:rsidRPr="00411510">
        <w:rPr>
          <w:rFonts w:ascii="仿宋_GB2312" w:eastAsia="仿宋_GB2312" w:hAnsi="Arial" w:cs="Arial" w:hint="eastAsia"/>
          <w:color w:val="000000"/>
          <w:sz w:val="24"/>
        </w:rPr>
        <w:t xml:space="preserve">1.2.3   </w:t>
      </w:r>
      <w:r w:rsidRPr="00411510">
        <w:rPr>
          <w:rFonts w:ascii="仿宋_GB2312" w:eastAsia="仿宋_GB2312" w:hAnsi="宋体" w:cs="宋体" w:hint="eastAsia"/>
          <w:color w:val="333333"/>
          <w:kern w:val="0"/>
          <w:sz w:val="24"/>
        </w:rPr>
        <w:t>投标单位必须具有图书二级批发权的出版物发行单位，能</w:t>
      </w:r>
      <w:proofErr w:type="gramStart"/>
      <w:r w:rsidRPr="00411510">
        <w:rPr>
          <w:rFonts w:ascii="仿宋_GB2312" w:eastAsia="仿宋_GB2312" w:hAnsi="宋体" w:cs="宋体" w:hint="eastAsia"/>
          <w:color w:val="333333"/>
          <w:kern w:val="0"/>
          <w:sz w:val="24"/>
        </w:rPr>
        <w:t>提供市</w:t>
      </w:r>
      <w:proofErr w:type="gramEnd"/>
      <w:r w:rsidRPr="00411510">
        <w:rPr>
          <w:rFonts w:ascii="仿宋_GB2312" w:eastAsia="仿宋_GB2312" w:hAnsi="宋体" w:cs="宋体" w:hint="eastAsia"/>
          <w:color w:val="333333"/>
          <w:kern w:val="0"/>
          <w:sz w:val="24"/>
        </w:rPr>
        <w:t>新闻出版局颁发的出版物发行许可证。</w:t>
      </w:r>
    </w:p>
    <w:p w:rsidR="00D55367" w:rsidRPr="00411510" w:rsidRDefault="00D55367" w:rsidP="00411510">
      <w:pPr>
        <w:spacing w:line="500" w:lineRule="exact"/>
        <w:ind w:left="941" w:hangingChars="392" w:hanging="941"/>
        <w:rPr>
          <w:rFonts w:ascii="仿宋_GB2312" w:eastAsia="仿宋_GB2312" w:hAnsi="宋体" w:cs="宋体"/>
          <w:color w:val="333333"/>
          <w:kern w:val="0"/>
          <w:sz w:val="24"/>
        </w:rPr>
      </w:pPr>
      <w:r w:rsidRPr="00411510">
        <w:rPr>
          <w:rFonts w:ascii="仿宋_GB2312" w:eastAsia="仿宋_GB2312" w:hAnsi="宋体" w:cs="宋体" w:hint="eastAsia"/>
          <w:color w:val="333333"/>
          <w:kern w:val="0"/>
          <w:sz w:val="24"/>
        </w:rPr>
        <w:t>1.2.4   投标单位应具备</w:t>
      </w:r>
      <w:r w:rsidR="003A5874" w:rsidRPr="00411510">
        <w:rPr>
          <w:rFonts w:ascii="仿宋_GB2312" w:eastAsia="仿宋_GB2312" w:hAnsi="宋体" w:cs="宋体" w:hint="eastAsia"/>
          <w:color w:val="333333"/>
          <w:kern w:val="0"/>
          <w:sz w:val="24"/>
        </w:rPr>
        <w:t>五</w:t>
      </w:r>
      <w:r w:rsidRPr="00411510">
        <w:rPr>
          <w:rFonts w:ascii="仿宋_GB2312" w:eastAsia="仿宋_GB2312" w:hAnsi="宋体" w:cs="宋体" w:hint="eastAsia"/>
          <w:color w:val="333333"/>
          <w:kern w:val="0"/>
          <w:sz w:val="24"/>
        </w:rPr>
        <w:t>家以上国内著名出版社（如高教、科学、中国财政经济、清华、北大、人大、经济科学、机械、外</w:t>
      </w:r>
      <w:proofErr w:type="gramStart"/>
      <w:r w:rsidRPr="00411510">
        <w:rPr>
          <w:rFonts w:ascii="仿宋_GB2312" w:eastAsia="仿宋_GB2312" w:hAnsi="宋体" w:cs="宋体" w:hint="eastAsia"/>
          <w:color w:val="333333"/>
          <w:kern w:val="0"/>
          <w:sz w:val="24"/>
        </w:rPr>
        <w:t>研</w:t>
      </w:r>
      <w:proofErr w:type="gramEnd"/>
      <w:r w:rsidRPr="00411510">
        <w:rPr>
          <w:rFonts w:ascii="仿宋_GB2312" w:eastAsia="仿宋_GB2312" w:hAnsi="宋体" w:cs="宋体" w:hint="eastAsia"/>
          <w:color w:val="333333"/>
          <w:kern w:val="0"/>
          <w:sz w:val="24"/>
        </w:rPr>
        <w:t>、上外等出版社）委托代理的授权代理委托书；并具有高校</w:t>
      </w:r>
      <w:r w:rsidR="00EB05E1" w:rsidRPr="00411510">
        <w:rPr>
          <w:rFonts w:ascii="仿宋_GB2312" w:eastAsia="仿宋_GB2312" w:hAnsi="宋体" w:cs="宋体" w:hint="eastAsia"/>
          <w:color w:val="333333"/>
          <w:kern w:val="0"/>
          <w:sz w:val="24"/>
        </w:rPr>
        <w:t>图书</w:t>
      </w:r>
      <w:r w:rsidRPr="00411510">
        <w:rPr>
          <w:rFonts w:ascii="仿宋_GB2312" w:eastAsia="仿宋_GB2312" w:hAnsi="宋体" w:cs="宋体" w:hint="eastAsia"/>
          <w:color w:val="333333"/>
          <w:kern w:val="0"/>
          <w:sz w:val="24"/>
        </w:rPr>
        <w:t>征订、储运、调剂、退换及结算能力，具有品种齐全、实力雄厚、供货及时、经营信誉好等优势。</w:t>
      </w:r>
    </w:p>
    <w:p w:rsidR="00D55367" w:rsidRPr="00411510" w:rsidRDefault="00D55367" w:rsidP="00411510">
      <w:pPr>
        <w:spacing w:before="120" w:line="360" w:lineRule="auto"/>
        <w:ind w:left="938" w:hangingChars="391" w:hanging="938"/>
        <w:rPr>
          <w:rFonts w:ascii="仿宋_GB2312" w:eastAsia="仿宋_GB2312" w:hAnsi="宋体" w:cs="宋体"/>
          <w:color w:val="333333"/>
          <w:kern w:val="0"/>
          <w:sz w:val="24"/>
        </w:rPr>
      </w:pPr>
      <w:r w:rsidRPr="00411510">
        <w:rPr>
          <w:rFonts w:ascii="仿宋_GB2312" w:eastAsia="仿宋_GB2312" w:hAnsi="宋体" w:cs="宋体" w:hint="eastAsia"/>
          <w:color w:val="333333"/>
          <w:kern w:val="0"/>
          <w:sz w:val="24"/>
        </w:rPr>
        <w:t xml:space="preserve">1.2.5   </w:t>
      </w:r>
      <w:r w:rsidRPr="00411510">
        <w:rPr>
          <w:rFonts w:ascii="仿宋_GB2312" w:eastAsia="仿宋_GB2312" w:hAnsi="宋体" w:hint="eastAsia"/>
          <w:sz w:val="24"/>
        </w:rPr>
        <w:t>乙方具有为高校供</w:t>
      </w:r>
      <w:r w:rsidR="00EB05E1" w:rsidRPr="00411510">
        <w:rPr>
          <w:rFonts w:ascii="仿宋_GB2312" w:eastAsia="仿宋_GB2312" w:hAnsi="宋体" w:hint="eastAsia"/>
          <w:sz w:val="24"/>
        </w:rPr>
        <w:t>图书</w:t>
      </w:r>
      <w:r w:rsidRPr="00411510">
        <w:rPr>
          <w:rFonts w:ascii="仿宋_GB2312" w:eastAsia="仿宋_GB2312" w:hAnsi="宋体" w:hint="eastAsia"/>
          <w:sz w:val="24"/>
        </w:rPr>
        <w:t>的能力和经验。</w:t>
      </w:r>
    </w:p>
    <w:p w:rsidR="00D55367" w:rsidRDefault="00D55367">
      <w:pPr>
        <w:spacing w:before="120" w:line="360" w:lineRule="auto"/>
        <w:ind w:left="900" w:hanging="900"/>
        <w:rPr>
          <w:rFonts w:ascii="仿宋_GB2312" w:eastAsia="仿宋_GB2312" w:hAnsi="Arial" w:cs="Arial"/>
          <w:color w:val="000000"/>
          <w:sz w:val="24"/>
        </w:rPr>
      </w:pPr>
      <w:r>
        <w:rPr>
          <w:rFonts w:ascii="仿宋_GB2312" w:eastAsia="仿宋_GB2312" w:hAnsi="Arial" w:cs="Arial" w:hint="eastAsia"/>
          <w:color w:val="000000"/>
          <w:sz w:val="24"/>
        </w:rPr>
        <w:t>1.3</w:t>
      </w:r>
      <w:r>
        <w:rPr>
          <w:rFonts w:ascii="仿宋_GB2312" w:eastAsia="仿宋_GB2312" w:hAnsi="Arial" w:cs="Arial" w:hint="eastAsia"/>
          <w:color w:val="000000"/>
          <w:sz w:val="24"/>
        </w:rPr>
        <w:tab/>
        <w:t>投标人在投标过程中不得向采购人和采购机构提供、给予任何有价值的物品，一经发现，其投标人资格将被取消。</w:t>
      </w:r>
    </w:p>
    <w:p w:rsidR="00D55367" w:rsidRDefault="00D55367">
      <w:pPr>
        <w:spacing w:before="120" w:line="360" w:lineRule="auto"/>
        <w:ind w:left="900" w:hanging="900"/>
        <w:rPr>
          <w:rFonts w:ascii="仿宋_GB2312" w:eastAsia="仿宋_GB2312" w:hAnsi="Arial" w:cs="Arial"/>
          <w:color w:val="000000"/>
          <w:sz w:val="24"/>
        </w:rPr>
      </w:pPr>
      <w:r>
        <w:rPr>
          <w:rFonts w:ascii="仿宋_GB2312" w:eastAsia="仿宋_GB2312" w:hAnsi="Arial" w:cs="Arial" w:hint="eastAsia"/>
          <w:color w:val="000000"/>
          <w:sz w:val="24"/>
        </w:rPr>
        <w:t>1.4</w:t>
      </w:r>
      <w:r>
        <w:rPr>
          <w:rFonts w:ascii="仿宋_GB2312" w:eastAsia="仿宋_GB2312" w:hAnsi="Arial" w:cs="Arial" w:hint="eastAsia"/>
          <w:color w:val="000000"/>
          <w:sz w:val="24"/>
        </w:rPr>
        <w:tab/>
        <w:t>采购人和采购机构在任何时候发现投标人以他人名义投标、相互串通投标，投标人提交的投标文件中提交虚假资料或失实资料的，或者以其他方式弄虚作假的，其投标将被拒绝，其投标人资格将被取消。</w:t>
      </w:r>
    </w:p>
    <w:p w:rsidR="00D55367" w:rsidRDefault="00D55367">
      <w:pPr>
        <w:spacing w:before="120" w:line="360" w:lineRule="auto"/>
        <w:ind w:left="900" w:hanging="900"/>
        <w:rPr>
          <w:rFonts w:ascii="仿宋_GB2312" w:eastAsia="仿宋_GB2312"/>
          <w:sz w:val="24"/>
        </w:rPr>
      </w:pPr>
      <w:r>
        <w:rPr>
          <w:rFonts w:ascii="仿宋_GB2312" w:eastAsia="仿宋_GB2312" w:hint="eastAsia"/>
          <w:sz w:val="24"/>
        </w:rPr>
        <w:t>1.5</w:t>
      </w:r>
      <w:r>
        <w:rPr>
          <w:rFonts w:ascii="仿宋_GB2312" w:eastAsia="仿宋_GB2312" w:hAnsi="Arial" w:cs="Arial" w:hint="eastAsia"/>
          <w:color w:val="000000"/>
          <w:sz w:val="24"/>
        </w:rPr>
        <w:t xml:space="preserve">     </w:t>
      </w:r>
      <w:r>
        <w:rPr>
          <w:rFonts w:ascii="仿宋_GB2312" w:eastAsia="仿宋_GB2312" w:hint="eastAsia"/>
          <w:sz w:val="24"/>
        </w:rPr>
        <w:t>中标方（乙方）接到中标通知</w:t>
      </w:r>
      <w:r w:rsidR="00F46204">
        <w:rPr>
          <w:rFonts w:ascii="仿宋_GB2312" w:eastAsia="仿宋_GB2312" w:hint="eastAsia"/>
          <w:sz w:val="24"/>
        </w:rPr>
        <w:t>十五</w:t>
      </w:r>
      <w:r>
        <w:rPr>
          <w:rFonts w:ascii="仿宋_GB2312" w:eastAsia="仿宋_GB2312" w:hint="eastAsia"/>
          <w:sz w:val="24"/>
        </w:rPr>
        <w:t>天内和采购人订立书面合同。中标方不得向他人转让中标项目，也不得将中标项目肢解后向他人转让。</w:t>
      </w:r>
      <w:bookmarkStart w:id="1" w:name="_Toc520356145"/>
    </w:p>
    <w:p w:rsidR="00D55367" w:rsidRDefault="00D55367">
      <w:pPr>
        <w:spacing w:before="120" w:line="360" w:lineRule="auto"/>
        <w:ind w:left="900" w:hanging="900"/>
        <w:rPr>
          <w:rFonts w:ascii="仿宋_GB2312" w:eastAsia="仿宋_GB2312"/>
          <w:sz w:val="24"/>
        </w:rPr>
      </w:pPr>
      <w:r>
        <w:rPr>
          <w:rFonts w:ascii="仿宋_GB2312" w:eastAsia="仿宋_GB2312" w:hint="eastAsia"/>
          <w:sz w:val="24"/>
        </w:rPr>
        <w:t xml:space="preserve">1.6  </w:t>
      </w:r>
      <w:r w:rsidR="00A45F7B">
        <w:rPr>
          <w:rFonts w:ascii="仿宋_GB2312" w:eastAsia="仿宋_GB2312"/>
          <w:sz w:val="24"/>
        </w:rPr>
        <w:t xml:space="preserve"> </w:t>
      </w:r>
      <w:r>
        <w:rPr>
          <w:rFonts w:ascii="仿宋_GB2312" w:eastAsia="仿宋_GB2312" w:hint="eastAsia"/>
          <w:sz w:val="24"/>
        </w:rPr>
        <w:t xml:space="preserve">  </w:t>
      </w:r>
      <w:r>
        <w:rPr>
          <w:rFonts w:ascii="仿宋_GB2312" w:eastAsia="仿宋_GB2312" w:hAnsi="宋体" w:hint="eastAsia"/>
          <w:sz w:val="24"/>
        </w:rPr>
        <w:t>乙方应承诺并履行招标文件中的各项规定及要求。</w:t>
      </w:r>
    </w:p>
    <w:p w:rsidR="00D55367" w:rsidRPr="00411510" w:rsidRDefault="00D55367">
      <w:pPr>
        <w:spacing w:before="120" w:line="360" w:lineRule="auto"/>
        <w:ind w:left="900" w:hanging="900"/>
        <w:rPr>
          <w:rFonts w:ascii="仿宋_GB2312" w:eastAsia="仿宋_GB2312" w:hAnsi="Arial" w:cs="Arial"/>
          <w:b/>
          <w:color w:val="000000"/>
          <w:sz w:val="24"/>
        </w:rPr>
      </w:pPr>
      <w:r w:rsidRPr="00411510">
        <w:rPr>
          <w:rFonts w:ascii="仿宋_GB2312" w:eastAsia="仿宋_GB2312" w:hAnsi="Arial" w:cs="Arial" w:hint="eastAsia"/>
          <w:b/>
          <w:color w:val="000000"/>
          <w:sz w:val="24"/>
        </w:rPr>
        <w:t>2</w:t>
      </w:r>
      <w:r w:rsidR="00586A16" w:rsidRPr="00411510">
        <w:rPr>
          <w:rFonts w:ascii="仿宋_GB2312" w:eastAsia="仿宋_GB2312" w:hAnsi="宋体" w:hint="eastAsia"/>
          <w:b/>
          <w:sz w:val="24"/>
        </w:rPr>
        <w:t>、</w:t>
      </w:r>
      <w:r w:rsidRPr="00411510">
        <w:rPr>
          <w:rFonts w:ascii="仿宋_GB2312" w:eastAsia="仿宋_GB2312" w:hAnsi="Arial" w:cs="Arial" w:hint="eastAsia"/>
          <w:b/>
          <w:color w:val="000000"/>
          <w:sz w:val="24"/>
        </w:rPr>
        <w:t>投标费用</w:t>
      </w:r>
      <w:bookmarkEnd w:id="1"/>
    </w:p>
    <w:p w:rsidR="00824CDC" w:rsidRDefault="00D55367" w:rsidP="005A6873">
      <w:pPr>
        <w:pStyle w:val="a4"/>
        <w:ind w:left="960" w:hangingChars="400" w:hanging="960"/>
        <w:rPr>
          <w:rFonts w:ascii="仿宋_GB2312" w:eastAsia="仿宋_GB2312" w:hAnsi="Arial" w:cs="Arial"/>
          <w:color w:val="000000"/>
          <w:szCs w:val="24"/>
        </w:rPr>
      </w:pPr>
      <w:r>
        <w:rPr>
          <w:rFonts w:ascii="仿宋_GB2312" w:eastAsia="仿宋_GB2312" w:hint="eastAsia"/>
          <w:szCs w:val="24"/>
        </w:rPr>
        <w:t xml:space="preserve">2.1     </w:t>
      </w:r>
      <w:r>
        <w:rPr>
          <w:rFonts w:ascii="仿宋_GB2312" w:eastAsia="仿宋_GB2312" w:hAnsi="Arial" w:cs="Arial" w:hint="eastAsia"/>
          <w:color w:val="000000"/>
          <w:szCs w:val="24"/>
        </w:rPr>
        <w:t>投标人应承担所有与准备和参加投标有关的费用。不论投标的结果如</w:t>
      </w:r>
    </w:p>
    <w:p w:rsidR="00D55367" w:rsidRDefault="00D55367" w:rsidP="00586A16">
      <w:pPr>
        <w:pStyle w:val="a4"/>
        <w:ind w:left="960" w:hangingChars="400" w:hanging="960"/>
        <w:rPr>
          <w:rFonts w:ascii="仿宋_GB2312" w:eastAsia="仿宋_GB2312" w:hAnsi="Arial" w:cs="Arial"/>
          <w:color w:val="000000"/>
          <w:szCs w:val="24"/>
        </w:rPr>
      </w:pPr>
      <w:r>
        <w:rPr>
          <w:rFonts w:ascii="仿宋_GB2312" w:eastAsia="仿宋_GB2312" w:hAnsi="Arial" w:cs="Arial" w:hint="eastAsia"/>
          <w:color w:val="000000"/>
          <w:szCs w:val="24"/>
        </w:rPr>
        <w:t>何，采购人和采购机构均无义务和责任承担这些费用。</w:t>
      </w:r>
    </w:p>
    <w:p w:rsidR="00586A16" w:rsidRPr="00586A16" w:rsidRDefault="00586A16" w:rsidP="00586A16">
      <w:pPr>
        <w:pStyle w:val="a4"/>
        <w:ind w:left="960" w:hangingChars="400" w:hanging="960"/>
        <w:rPr>
          <w:rFonts w:ascii="仿宋_GB2312" w:eastAsia="仿宋_GB2312" w:hAnsi="Arial" w:cs="Arial"/>
          <w:color w:val="000000"/>
          <w:szCs w:val="24"/>
        </w:rPr>
      </w:pPr>
    </w:p>
    <w:p w:rsidR="00D55367" w:rsidRPr="00411510" w:rsidRDefault="00D55367">
      <w:pPr>
        <w:spacing w:line="360" w:lineRule="auto"/>
        <w:rPr>
          <w:rFonts w:ascii="仿宋_GB2312" w:eastAsia="仿宋_GB2312" w:hAnsi="宋体"/>
          <w:b/>
          <w:sz w:val="24"/>
          <w:szCs w:val="28"/>
        </w:rPr>
      </w:pPr>
      <w:r w:rsidRPr="00411510">
        <w:rPr>
          <w:rFonts w:ascii="仿宋_GB2312" w:eastAsia="仿宋_GB2312" w:hAnsi="宋体" w:hint="eastAsia"/>
          <w:b/>
          <w:sz w:val="24"/>
        </w:rPr>
        <w:t>3、</w:t>
      </w:r>
      <w:r w:rsidR="003B342F" w:rsidRPr="00411510">
        <w:rPr>
          <w:rFonts w:ascii="仿宋_GB2312" w:eastAsia="仿宋_GB2312" w:hAnsi="宋体" w:hint="eastAsia"/>
          <w:b/>
          <w:sz w:val="24"/>
        </w:rPr>
        <w:t>图书</w:t>
      </w:r>
      <w:r w:rsidRPr="00411510">
        <w:rPr>
          <w:rFonts w:ascii="仿宋_GB2312" w:eastAsia="仿宋_GB2312" w:hAnsi="宋体" w:hint="eastAsia"/>
          <w:b/>
          <w:sz w:val="24"/>
          <w:szCs w:val="28"/>
        </w:rPr>
        <w:t>采购及服务要求</w:t>
      </w:r>
    </w:p>
    <w:p w:rsidR="00D55367" w:rsidRPr="00411510" w:rsidRDefault="00D55367">
      <w:pPr>
        <w:overflowPunct w:val="0"/>
        <w:autoSpaceDE w:val="0"/>
        <w:autoSpaceDN w:val="0"/>
        <w:adjustRightInd w:val="0"/>
        <w:snapToGrid w:val="0"/>
        <w:spacing w:line="300" w:lineRule="auto"/>
        <w:rPr>
          <w:rFonts w:ascii="仿宋_GB2312" w:eastAsia="仿宋_GB2312" w:hAnsi="宋体"/>
          <w:sz w:val="24"/>
          <w:szCs w:val="28"/>
        </w:rPr>
      </w:pPr>
    </w:p>
    <w:p w:rsidR="00D55367" w:rsidRPr="00411510" w:rsidRDefault="00D55367">
      <w:pPr>
        <w:overflowPunct w:val="0"/>
        <w:autoSpaceDE w:val="0"/>
        <w:autoSpaceDN w:val="0"/>
        <w:adjustRightInd w:val="0"/>
        <w:snapToGrid w:val="0"/>
        <w:spacing w:line="300" w:lineRule="auto"/>
        <w:rPr>
          <w:rFonts w:ascii="仿宋_GB2312" w:eastAsia="仿宋_GB2312" w:hAnsi="宋体"/>
          <w:sz w:val="24"/>
        </w:rPr>
      </w:pPr>
      <w:r w:rsidRPr="00411510">
        <w:rPr>
          <w:rFonts w:ascii="仿宋_GB2312" w:eastAsia="仿宋_GB2312" w:hAnsi="宋体" w:hint="eastAsia"/>
          <w:sz w:val="24"/>
          <w:szCs w:val="28"/>
        </w:rPr>
        <w:t>3.1</w:t>
      </w:r>
      <w:r w:rsidR="003B342F" w:rsidRPr="00411510">
        <w:rPr>
          <w:rFonts w:ascii="仿宋_GB2312" w:eastAsia="仿宋_GB2312" w:hAnsi="宋体"/>
          <w:sz w:val="24"/>
          <w:szCs w:val="28"/>
        </w:rPr>
        <w:t xml:space="preserve"> </w:t>
      </w:r>
      <w:r w:rsidR="003B342F" w:rsidRPr="00411510">
        <w:rPr>
          <w:rFonts w:ascii="仿宋_GB2312" w:eastAsia="仿宋_GB2312" w:hAnsi="宋体" w:hint="eastAsia"/>
          <w:sz w:val="24"/>
          <w:szCs w:val="28"/>
        </w:rPr>
        <w:t>北京体育大学出版社</w:t>
      </w:r>
      <w:r w:rsidR="003B342F" w:rsidRPr="00411510">
        <w:rPr>
          <w:rFonts w:ascii="仿宋_GB2312" w:eastAsia="仿宋_GB2312" w:hAnsi="宋体"/>
          <w:sz w:val="24"/>
          <w:szCs w:val="28"/>
        </w:rPr>
        <w:t>2019</w:t>
      </w:r>
      <w:r w:rsidR="003B342F" w:rsidRPr="00411510">
        <w:rPr>
          <w:rFonts w:ascii="仿宋_GB2312" w:eastAsia="仿宋_GB2312" w:hAnsi="宋体" w:hint="eastAsia"/>
          <w:sz w:val="24"/>
          <w:szCs w:val="28"/>
        </w:rPr>
        <w:t>年、2</w:t>
      </w:r>
      <w:r w:rsidR="003B342F" w:rsidRPr="00411510">
        <w:rPr>
          <w:rFonts w:ascii="仿宋_GB2312" w:eastAsia="仿宋_GB2312" w:hAnsi="宋体"/>
          <w:sz w:val="24"/>
          <w:szCs w:val="28"/>
        </w:rPr>
        <w:t>020</w:t>
      </w:r>
      <w:r w:rsidR="003B342F" w:rsidRPr="00411510">
        <w:rPr>
          <w:rFonts w:ascii="仿宋_GB2312" w:eastAsia="仿宋_GB2312" w:hAnsi="宋体" w:hint="eastAsia"/>
          <w:sz w:val="24"/>
          <w:szCs w:val="28"/>
        </w:rPr>
        <w:t>年外版图书供应</w:t>
      </w:r>
    </w:p>
    <w:p w:rsidR="002318CB" w:rsidRPr="00411510" w:rsidRDefault="00D55367">
      <w:pPr>
        <w:spacing w:line="400" w:lineRule="exact"/>
        <w:rPr>
          <w:rFonts w:ascii="仿宋_GB2312" w:eastAsia="仿宋_GB2312" w:hAnsi="宋体"/>
          <w:bCs/>
          <w:sz w:val="24"/>
        </w:rPr>
      </w:pPr>
      <w:r w:rsidRPr="00411510">
        <w:rPr>
          <w:rFonts w:ascii="仿宋_GB2312" w:eastAsia="仿宋_GB2312" w:hAnsi="宋体" w:hint="eastAsia"/>
          <w:bCs/>
          <w:sz w:val="24"/>
        </w:rPr>
        <w:t>3.1.1采购</w:t>
      </w:r>
      <w:r w:rsidR="003F18CC" w:rsidRPr="00411510">
        <w:rPr>
          <w:rFonts w:ascii="仿宋_GB2312" w:eastAsia="仿宋_GB2312" w:hAnsi="宋体" w:hint="eastAsia"/>
          <w:bCs/>
          <w:sz w:val="24"/>
        </w:rPr>
        <w:t>项目详情</w:t>
      </w:r>
      <w:r w:rsidRPr="00411510">
        <w:rPr>
          <w:rFonts w:ascii="仿宋_GB2312" w:eastAsia="仿宋_GB2312" w:hAnsi="宋体" w:hint="eastAsia"/>
          <w:bCs/>
          <w:sz w:val="24"/>
        </w:rPr>
        <w:t>：</w:t>
      </w:r>
    </w:p>
    <w:p w:rsidR="00D55367" w:rsidRPr="00411510" w:rsidRDefault="003F18CC" w:rsidP="00411510">
      <w:pPr>
        <w:spacing w:line="400" w:lineRule="exact"/>
        <w:ind w:firstLineChars="200" w:firstLine="480"/>
        <w:rPr>
          <w:rFonts w:ascii="仿宋_GB2312" w:eastAsia="仿宋_GB2312" w:hAnsi="宋体"/>
          <w:bCs/>
          <w:sz w:val="24"/>
        </w:rPr>
      </w:pPr>
      <w:r w:rsidRPr="00411510">
        <w:rPr>
          <w:rFonts w:ascii="仿宋_GB2312" w:eastAsia="仿宋_GB2312" w:hAnsi="宋体" w:hint="eastAsia"/>
          <w:bCs/>
          <w:sz w:val="24"/>
        </w:rPr>
        <w:t>北京体育大学出版社拟</w:t>
      </w:r>
      <w:r w:rsidR="008971ED" w:rsidRPr="00411510">
        <w:rPr>
          <w:rFonts w:ascii="仿宋_GB2312" w:eastAsia="仿宋_GB2312" w:hAnsi="宋体" w:hint="eastAsia"/>
          <w:bCs/>
          <w:sz w:val="24"/>
        </w:rPr>
        <w:t>采购2</w:t>
      </w:r>
      <w:r w:rsidR="008971ED" w:rsidRPr="00411510">
        <w:rPr>
          <w:rFonts w:ascii="仿宋_GB2312" w:eastAsia="仿宋_GB2312" w:hAnsi="宋体"/>
          <w:bCs/>
          <w:sz w:val="24"/>
        </w:rPr>
        <w:t>019</w:t>
      </w:r>
      <w:r w:rsidR="008971ED" w:rsidRPr="00411510">
        <w:rPr>
          <w:rFonts w:ascii="仿宋_GB2312" w:eastAsia="仿宋_GB2312" w:hAnsi="宋体" w:hint="eastAsia"/>
          <w:bCs/>
          <w:sz w:val="24"/>
        </w:rPr>
        <w:t>年、2</w:t>
      </w:r>
      <w:r w:rsidR="008971ED" w:rsidRPr="00411510">
        <w:rPr>
          <w:rFonts w:ascii="仿宋_GB2312" w:eastAsia="仿宋_GB2312" w:hAnsi="宋体"/>
          <w:bCs/>
          <w:sz w:val="24"/>
        </w:rPr>
        <w:t>020</w:t>
      </w:r>
      <w:r w:rsidR="008971ED" w:rsidRPr="00411510">
        <w:rPr>
          <w:rFonts w:ascii="仿宋_GB2312" w:eastAsia="仿宋_GB2312" w:hAnsi="宋体" w:hint="eastAsia"/>
          <w:bCs/>
          <w:sz w:val="24"/>
        </w:rPr>
        <w:t>年</w:t>
      </w:r>
      <w:r w:rsidR="006D4D67" w:rsidRPr="00411510">
        <w:rPr>
          <w:rFonts w:ascii="仿宋_GB2312" w:eastAsia="仿宋_GB2312" w:hAnsi="宋体" w:hint="eastAsia"/>
          <w:bCs/>
          <w:sz w:val="24"/>
        </w:rPr>
        <w:t>外版图书，具体包括2</w:t>
      </w:r>
      <w:r w:rsidR="006D4D67" w:rsidRPr="00411510">
        <w:rPr>
          <w:rFonts w:ascii="仿宋_GB2312" w:eastAsia="仿宋_GB2312" w:hAnsi="宋体"/>
          <w:bCs/>
          <w:sz w:val="24"/>
        </w:rPr>
        <w:t>019</w:t>
      </w:r>
      <w:r w:rsidR="006D4D67" w:rsidRPr="00411510">
        <w:rPr>
          <w:rFonts w:ascii="仿宋_GB2312" w:eastAsia="仿宋_GB2312" w:hAnsi="宋体" w:hint="eastAsia"/>
          <w:bCs/>
          <w:sz w:val="24"/>
        </w:rPr>
        <w:t>年、2</w:t>
      </w:r>
      <w:r w:rsidR="006D4D67" w:rsidRPr="00411510">
        <w:rPr>
          <w:rFonts w:ascii="仿宋_GB2312" w:eastAsia="仿宋_GB2312" w:hAnsi="宋体"/>
          <w:bCs/>
          <w:sz w:val="24"/>
        </w:rPr>
        <w:t>020</w:t>
      </w:r>
      <w:r w:rsidR="006D4D67" w:rsidRPr="00411510">
        <w:rPr>
          <w:rFonts w:ascii="仿宋_GB2312" w:eastAsia="仿宋_GB2312" w:hAnsi="宋体" w:hint="eastAsia"/>
          <w:bCs/>
          <w:sz w:val="24"/>
        </w:rPr>
        <w:t>年</w:t>
      </w:r>
      <w:r w:rsidR="002F620A" w:rsidRPr="00411510">
        <w:rPr>
          <w:rFonts w:ascii="仿宋_GB2312" w:eastAsia="仿宋_GB2312" w:hAnsi="宋体" w:hint="eastAsia"/>
          <w:bCs/>
          <w:sz w:val="24"/>
        </w:rPr>
        <w:t>外版图书</w:t>
      </w:r>
      <w:r w:rsidR="003A5874" w:rsidRPr="00411510">
        <w:rPr>
          <w:rFonts w:ascii="仿宋_GB2312" w:eastAsia="仿宋_GB2312" w:hAnsi="宋体" w:hint="eastAsia"/>
          <w:bCs/>
          <w:sz w:val="24"/>
        </w:rPr>
        <w:t>教材</w:t>
      </w:r>
      <w:r w:rsidR="006D4D67" w:rsidRPr="00411510">
        <w:rPr>
          <w:rFonts w:ascii="仿宋_GB2312" w:eastAsia="仿宋_GB2312" w:hAnsi="宋体" w:hint="eastAsia"/>
          <w:bCs/>
          <w:sz w:val="24"/>
        </w:rPr>
        <w:t>供应</w:t>
      </w:r>
      <w:r w:rsidR="002F620A" w:rsidRPr="00411510">
        <w:rPr>
          <w:rFonts w:ascii="仿宋_GB2312" w:eastAsia="仿宋_GB2312" w:hAnsi="宋体" w:hint="eastAsia"/>
          <w:bCs/>
          <w:sz w:val="24"/>
        </w:rPr>
        <w:t>（我校目前政策为学生自由购买）</w:t>
      </w:r>
      <w:r w:rsidR="006D4D67" w:rsidRPr="00411510">
        <w:rPr>
          <w:rFonts w:ascii="仿宋_GB2312" w:eastAsia="仿宋_GB2312" w:hAnsi="宋体" w:hint="eastAsia"/>
          <w:bCs/>
          <w:sz w:val="24"/>
        </w:rPr>
        <w:t>、</w:t>
      </w:r>
      <w:r w:rsidR="00C62E49" w:rsidRPr="00411510">
        <w:rPr>
          <w:rFonts w:ascii="仿宋_GB2312" w:eastAsia="仿宋_GB2312" w:hAnsi="宋体" w:hint="eastAsia"/>
          <w:bCs/>
          <w:sz w:val="24"/>
        </w:rPr>
        <w:t>我社</w:t>
      </w:r>
      <w:r w:rsidR="006D4D67" w:rsidRPr="00411510">
        <w:rPr>
          <w:rFonts w:ascii="仿宋_GB2312" w:eastAsia="仿宋_GB2312" w:hAnsi="宋体" w:hint="eastAsia"/>
          <w:bCs/>
          <w:sz w:val="24"/>
        </w:rPr>
        <w:t>读者服务部</w:t>
      </w:r>
      <w:r w:rsidR="002F620A" w:rsidRPr="00411510">
        <w:rPr>
          <w:rFonts w:ascii="仿宋_GB2312" w:eastAsia="仿宋_GB2312" w:hAnsi="宋体" w:hint="eastAsia"/>
          <w:bCs/>
          <w:sz w:val="24"/>
        </w:rPr>
        <w:t>外版</w:t>
      </w:r>
      <w:r w:rsidR="006D4D67" w:rsidRPr="00411510">
        <w:rPr>
          <w:rFonts w:ascii="仿宋_GB2312" w:eastAsia="仿宋_GB2312" w:hAnsi="宋体" w:hint="eastAsia"/>
          <w:bCs/>
          <w:sz w:val="24"/>
        </w:rPr>
        <w:t>图</w:t>
      </w:r>
      <w:proofErr w:type="gramStart"/>
      <w:r w:rsidR="006D4D67" w:rsidRPr="00411510">
        <w:rPr>
          <w:rFonts w:ascii="仿宋_GB2312" w:eastAsia="仿宋_GB2312" w:hAnsi="宋体" w:hint="eastAsia"/>
          <w:bCs/>
          <w:sz w:val="24"/>
        </w:rPr>
        <w:t>书供应</w:t>
      </w:r>
      <w:proofErr w:type="gramEnd"/>
      <w:r w:rsidR="006D4D67" w:rsidRPr="00411510">
        <w:rPr>
          <w:rFonts w:ascii="仿宋_GB2312" w:eastAsia="仿宋_GB2312" w:hAnsi="宋体" w:hint="eastAsia"/>
          <w:bCs/>
          <w:sz w:val="24"/>
        </w:rPr>
        <w:t>陈列</w:t>
      </w:r>
      <w:r w:rsidR="005A6873" w:rsidRPr="00411510">
        <w:rPr>
          <w:rFonts w:ascii="仿宋_GB2312" w:eastAsia="仿宋_GB2312" w:hAnsi="宋体" w:hint="eastAsia"/>
          <w:bCs/>
          <w:sz w:val="24"/>
        </w:rPr>
        <w:t>销售</w:t>
      </w:r>
      <w:r w:rsidR="006D4D67" w:rsidRPr="00411510">
        <w:rPr>
          <w:rFonts w:ascii="仿宋_GB2312" w:eastAsia="仿宋_GB2312" w:hAnsi="宋体" w:hint="eastAsia"/>
          <w:bCs/>
          <w:sz w:val="24"/>
        </w:rPr>
        <w:t>。</w:t>
      </w:r>
      <w:r w:rsidR="006E0C45" w:rsidRPr="00411510">
        <w:rPr>
          <w:rFonts w:ascii="仿宋_GB2312" w:eastAsia="仿宋_GB2312" w:hAnsi="宋体" w:hint="eastAsia"/>
          <w:bCs/>
          <w:sz w:val="24"/>
        </w:rPr>
        <w:t>根据需要确定</w:t>
      </w:r>
      <w:r w:rsidRPr="00411510">
        <w:rPr>
          <w:rFonts w:ascii="仿宋_GB2312" w:eastAsia="仿宋_GB2312" w:hAnsi="宋体" w:hint="eastAsia"/>
          <w:bCs/>
          <w:sz w:val="24"/>
        </w:rPr>
        <w:t>1-</w:t>
      </w:r>
      <w:r w:rsidRPr="00411510">
        <w:rPr>
          <w:rFonts w:ascii="仿宋_GB2312" w:eastAsia="仿宋_GB2312" w:hAnsi="宋体"/>
          <w:bCs/>
          <w:sz w:val="24"/>
        </w:rPr>
        <w:t>3</w:t>
      </w:r>
      <w:r w:rsidRPr="00411510">
        <w:rPr>
          <w:rFonts w:ascii="仿宋_GB2312" w:eastAsia="仿宋_GB2312" w:hAnsi="宋体" w:hint="eastAsia"/>
          <w:bCs/>
          <w:sz w:val="24"/>
        </w:rPr>
        <w:t>家供应商。</w:t>
      </w:r>
      <w:r w:rsidR="008971ED" w:rsidRPr="00411510">
        <w:rPr>
          <w:rFonts w:ascii="仿宋_GB2312" w:eastAsia="仿宋_GB2312" w:hAnsi="宋体" w:hint="eastAsia"/>
          <w:bCs/>
          <w:sz w:val="24"/>
        </w:rPr>
        <w:t xml:space="preserve"> </w:t>
      </w:r>
    </w:p>
    <w:p w:rsidR="00D55367" w:rsidRPr="00411510" w:rsidRDefault="00D55367">
      <w:pPr>
        <w:spacing w:line="400" w:lineRule="exact"/>
        <w:rPr>
          <w:rFonts w:ascii="仿宋_GB2312" w:eastAsia="仿宋_GB2312" w:hAnsi="宋体"/>
          <w:bCs/>
          <w:sz w:val="24"/>
        </w:rPr>
      </w:pPr>
      <w:r w:rsidRPr="00411510">
        <w:rPr>
          <w:rFonts w:ascii="仿宋_GB2312" w:eastAsia="仿宋_GB2312" w:hAnsi="宋体" w:hint="eastAsia"/>
          <w:bCs/>
          <w:sz w:val="24"/>
        </w:rPr>
        <w:t>3.1.2 相关服务：</w:t>
      </w:r>
    </w:p>
    <w:p w:rsidR="00D55367" w:rsidRDefault="00411510">
      <w:pPr>
        <w:spacing w:line="400" w:lineRule="exact"/>
        <w:ind w:firstLineChars="200" w:firstLine="480"/>
        <w:rPr>
          <w:rFonts w:ascii="仿宋_GB2312" w:eastAsia="仿宋_GB2312" w:hAnsi="宋体"/>
          <w:bCs/>
          <w:sz w:val="24"/>
        </w:rPr>
      </w:pPr>
      <w:r>
        <w:rPr>
          <w:rFonts w:ascii="仿宋_GB2312" w:eastAsia="仿宋_GB2312" w:hAnsi="宋体" w:hint="eastAsia"/>
          <w:bCs/>
          <w:sz w:val="24"/>
        </w:rPr>
        <w:t>(</w:t>
      </w:r>
      <w:r w:rsidR="00D55367">
        <w:rPr>
          <w:rFonts w:ascii="仿宋_GB2312" w:eastAsia="仿宋_GB2312" w:hAnsi="宋体" w:hint="eastAsia"/>
          <w:bCs/>
          <w:sz w:val="24"/>
        </w:rPr>
        <w:t>1</w:t>
      </w:r>
      <w:r>
        <w:rPr>
          <w:rFonts w:ascii="仿宋_GB2312" w:eastAsia="仿宋_GB2312" w:hAnsi="宋体" w:hint="eastAsia"/>
          <w:bCs/>
          <w:sz w:val="24"/>
        </w:rPr>
        <w:t>)</w:t>
      </w:r>
      <w:r w:rsidR="00D55367">
        <w:rPr>
          <w:rFonts w:ascii="仿宋_GB2312" w:eastAsia="仿宋_GB2312" w:hAnsi="宋体" w:hint="eastAsia"/>
          <w:bCs/>
          <w:sz w:val="24"/>
        </w:rPr>
        <w:t>．乙方向甲方提供的</w:t>
      </w:r>
      <w:r w:rsidR="00EB05E1">
        <w:rPr>
          <w:rFonts w:ascii="仿宋_GB2312" w:eastAsia="仿宋_GB2312" w:hAnsi="宋体" w:hint="eastAsia"/>
          <w:bCs/>
          <w:sz w:val="24"/>
        </w:rPr>
        <w:t>图书</w:t>
      </w:r>
      <w:r w:rsidR="00D55367">
        <w:rPr>
          <w:rFonts w:ascii="仿宋_GB2312" w:eastAsia="仿宋_GB2312" w:hAnsi="宋体" w:hint="eastAsia"/>
          <w:bCs/>
          <w:sz w:val="24"/>
        </w:rPr>
        <w:t>必须是合法出版物，对盗版、盗印、劣质</w:t>
      </w:r>
      <w:r w:rsidR="00EB05E1">
        <w:rPr>
          <w:rFonts w:ascii="仿宋_GB2312" w:eastAsia="仿宋_GB2312" w:hAnsi="宋体" w:hint="eastAsia"/>
          <w:bCs/>
          <w:sz w:val="24"/>
        </w:rPr>
        <w:t>图书</w:t>
      </w:r>
      <w:r w:rsidR="00D55367">
        <w:rPr>
          <w:rFonts w:ascii="仿宋_GB2312" w:eastAsia="仿宋_GB2312" w:hAnsi="宋体" w:hint="eastAsia"/>
          <w:bCs/>
          <w:sz w:val="24"/>
        </w:rPr>
        <w:t>，</w:t>
      </w:r>
      <w:r w:rsidR="00D55367">
        <w:rPr>
          <w:rFonts w:ascii="仿宋_GB2312" w:eastAsia="仿宋_GB2312" w:hAnsi="宋体" w:hint="eastAsia"/>
          <w:bCs/>
          <w:sz w:val="24"/>
        </w:rPr>
        <w:lastRenderedPageBreak/>
        <w:t>甲方有权无条件退回，乙方承担由此引发的一切责任。</w:t>
      </w:r>
    </w:p>
    <w:p w:rsidR="00D55367" w:rsidRDefault="00411510">
      <w:pPr>
        <w:spacing w:line="400" w:lineRule="exact"/>
        <w:ind w:firstLineChars="200" w:firstLine="480"/>
        <w:rPr>
          <w:rFonts w:ascii="仿宋_GB2312" w:eastAsia="仿宋_GB2312" w:hAnsi="宋体"/>
          <w:bCs/>
          <w:sz w:val="24"/>
        </w:rPr>
      </w:pPr>
      <w:r>
        <w:rPr>
          <w:rFonts w:ascii="仿宋_GB2312" w:eastAsia="仿宋_GB2312" w:hAnsi="宋体" w:hint="eastAsia"/>
          <w:bCs/>
          <w:sz w:val="24"/>
        </w:rPr>
        <w:t>(</w:t>
      </w:r>
      <w:r w:rsidR="00D55367">
        <w:rPr>
          <w:rFonts w:ascii="仿宋_GB2312" w:eastAsia="仿宋_GB2312" w:hAnsi="宋体" w:hint="eastAsia"/>
          <w:bCs/>
          <w:sz w:val="24"/>
        </w:rPr>
        <w:t>2</w:t>
      </w:r>
      <w:r>
        <w:rPr>
          <w:rFonts w:ascii="仿宋_GB2312" w:eastAsia="仿宋_GB2312" w:hAnsi="宋体" w:hint="eastAsia"/>
          <w:bCs/>
          <w:sz w:val="24"/>
        </w:rPr>
        <w:t>)</w:t>
      </w:r>
      <w:r w:rsidR="00D55367">
        <w:rPr>
          <w:rFonts w:ascii="仿宋_GB2312" w:eastAsia="仿宋_GB2312" w:hAnsi="宋体" w:hint="eastAsia"/>
          <w:bCs/>
          <w:sz w:val="24"/>
        </w:rPr>
        <w:t>．甲方以订单的形式向乙方购买</w:t>
      </w:r>
      <w:r w:rsidR="00EB05E1">
        <w:rPr>
          <w:rFonts w:ascii="仿宋_GB2312" w:eastAsia="仿宋_GB2312" w:hAnsi="宋体" w:hint="eastAsia"/>
          <w:bCs/>
          <w:sz w:val="24"/>
        </w:rPr>
        <w:t>图书</w:t>
      </w:r>
      <w:r w:rsidR="00D55367">
        <w:rPr>
          <w:rFonts w:ascii="仿宋_GB2312" w:eastAsia="仿宋_GB2312" w:hAnsi="宋体" w:hint="eastAsia"/>
          <w:bCs/>
          <w:sz w:val="24"/>
        </w:rPr>
        <w:t>。订单的格式和内容由甲方制作和确定。乙方</w:t>
      </w:r>
      <w:r w:rsidR="00D55367">
        <w:rPr>
          <w:rFonts w:ascii="仿宋_GB2312" w:eastAsia="仿宋_GB2312" w:hAnsi="宋体" w:hint="eastAsia"/>
          <w:sz w:val="24"/>
          <w:szCs w:val="28"/>
        </w:rPr>
        <w:t>不得更换甲方预订和现采的</w:t>
      </w:r>
      <w:r w:rsidR="00EB05E1">
        <w:rPr>
          <w:rFonts w:ascii="仿宋_GB2312" w:eastAsia="仿宋_GB2312" w:hAnsi="宋体" w:hint="eastAsia"/>
          <w:bCs/>
          <w:sz w:val="24"/>
        </w:rPr>
        <w:t>图书</w:t>
      </w:r>
      <w:r w:rsidR="00D55367">
        <w:rPr>
          <w:rFonts w:ascii="仿宋_GB2312" w:eastAsia="仿宋_GB2312" w:hAnsi="宋体" w:hint="eastAsia"/>
          <w:sz w:val="24"/>
          <w:szCs w:val="28"/>
        </w:rPr>
        <w:t>订单，不得</w:t>
      </w:r>
      <w:proofErr w:type="gramStart"/>
      <w:r w:rsidR="00D55367">
        <w:rPr>
          <w:rFonts w:ascii="仿宋_GB2312" w:eastAsia="仿宋_GB2312" w:hAnsi="宋体" w:hint="eastAsia"/>
          <w:sz w:val="24"/>
          <w:szCs w:val="28"/>
        </w:rPr>
        <w:t>搭配非</w:t>
      </w:r>
      <w:proofErr w:type="gramEnd"/>
      <w:r w:rsidR="00D55367">
        <w:rPr>
          <w:rFonts w:ascii="仿宋_GB2312" w:eastAsia="仿宋_GB2312" w:hAnsi="宋体" w:hint="eastAsia"/>
          <w:sz w:val="24"/>
          <w:szCs w:val="28"/>
        </w:rPr>
        <w:t>甲方订购的</w:t>
      </w:r>
      <w:r w:rsidR="00EB05E1">
        <w:rPr>
          <w:rFonts w:ascii="仿宋_GB2312" w:eastAsia="仿宋_GB2312" w:hAnsi="宋体" w:hint="eastAsia"/>
          <w:bCs/>
          <w:sz w:val="24"/>
        </w:rPr>
        <w:t>图书</w:t>
      </w:r>
      <w:r w:rsidR="00D55367">
        <w:rPr>
          <w:rFonts w:ascii="仿宋_GB2312" w:eastAsia="仿宋_GB2312" w:hAnsi="宋体" w:hint="eastAsia"/>
          <w:sz w:val="24"/>
          <w:szCs w:val="28"/>
        </w:rPr>
        <w:t>。</w:t>
      </w:r>
    </w:p>
    <w:p w:rsidR="00D55367" w:rsidRPr="00411510" w:rsidRDefault="00411510" w:rsidP="00411510">
      <w:pPr>
        <w:overflowPunct w:val="0"/>
        <w:autoSpaceDE w:val="0"/>
        <w:autoSpaceDN w:val="0"/>
        <w:adjustRightInd w:val="0"/>
        <w:snapToGrid w:val="0"/>
        <w:spacing w:line="300" w:lineRule="auto"/>
        <w:ind w:firstLineChars="200" w:firstLine="480"/>
        <w:rPr>
          <w:rFonts w:ascii="仿宋_GB2312" w:eastAsia="仿宋_GB2312" w:hAnsi="宋体"/>
          <w:sz w:val="24"/>
        </w:rPr>
      </w:pPr>
      <w:r>
        <w:rPr>
          <w:rFonts w:ascii="仿宋_GB2312" w:eastAsia="仿宋_GB2312" w:hAnsi="宋体" w:hint="eastAsia"/>
          <w:bCs/>
          <w:sz w:val="24"/>
        </w:rPr>
        <w:t>(</w:t>
      </w:r>
      <w:r w:rsidR="00D55367" w:rsidRPr="00411510">
        <w:rPr>
          <w:rFonts w:ascii="仿宋_GB2312" w:eastAsia="仿宋_GB2312" w:hAnsi="宋体" w:hint="eastAsia"/>
          <w:bCs/>
          <w:sz w:val="24"/>
        </w:rPr>
        <w:t>3</w:t>
      </w:r>
      <w:r>
        <w:rPr>
          <w:rFonts w:ascii="仿宋_GB2312" w:eastAsia="仿宋_GB2312" w:hAnsi="宋体" w:hint="eastAsia"/>
          <w:bCs/>
          <w:sz w:val="24"/>
        </w:rPr>
        <w:t>)</w:t>
      </w:r>
      <w:r w:rsidR="00D55367" w:rsidRPr="00411510">
        <w:rPr>
          <w:rFonts w:ascii="仿宋_GB2312" w:eastAsia="仿宋_GB2312" w:hAnsi="宋体" w:hint="eastAsia"/>
          <w:bCs/>
          <w:sz w:val="24"/>
        </w:rPr>
        <w:t>．甲方向</w:t>
      </w:r>
      <w:proofErr w:type="gramStart"/>
      <w:r w:rsidR="00D55367" w:rsidRPr="00411510">
        <w:rPr>
          <w:rFonts w:ascii="仿宋_GB2312" w:eastAsia="仿宋_GB2312" w:hAnsi="宋体" w:hint="eastAsia"/>
          <w:bCs/>
          <w:sz w:val="24"/>
        </w:rPr>
        <w:t>乙方发订</w:t>
      </w:r>
      <w:proofErr w:type="gramEnd"/>
      <w:r w:rsidR="00D55367" w:rsidRPr="00411510">
        <w:rPr>
          <w:rFonts w:ascii="仿宋_GB2312" w:eastAsia="仿宋_GB2312" w:hAnsi="宋体" w:hint="eastAsia"/>
          <w:bCs/>
          <w:sz w:val="24"/>
        </w:rPr>
        <w:t>的</w:t>
      </w:r>
      <w:r w:rsidR="00EB05E1" w:rsidRPr="00411510">
        <w:rPr>
          <w:rFonts w:ascii="仿宋_GB2312" w:eastAsia="仿宋_GB2312" w:hAnsi="宋体" w:hint="eastAsia"/>
          <w:bCs/>
          <w:sz w:val="24"/>
        </w:rPr>
        <w:t>图书</w:t>
      </w:r>
      <w:r w:rsidR="00D55367" w:rsidRPr="00411510">
        <w:rPr>
          <w:rFonts w:ascii="仿宋_GB2312" w:eastAsia="仿宋_GB2312" w:hAnsi="宋体" w:hint="eastAsia"/>
          <w:bCs/>
          <w:sz w:val="24"/>
        </w:rPr>
        <w:t>，乙方尽最大努力保证按时供货，</w:t>
      </w:r>
      <w:r w:rsidR="00D55367" w:rsidRPr="00411510">
        <w:rPr>
          <w:rFonts w:ascii="仿宋_GB2312" w:eastAsia="仿宋_GB2312" w:hAnsi="宋体" w:cs="宋体" w:hint="eastAsia"/>
          <w:color w:val="333333"/>
          <w:kern w:val="0"/>
          <w:sz w:val="24"/>
        </w:rPr>
        <w:t>保证课前</w:t>
      </w:r>
      <w:proofErr w:type="gramStart"/>
      <w:r w:rsidR="00D55367" w:rsidRPr="00411510">
        <w:rPr>
          <w:rFonts w:ascii="仿宋_GB2312" w:eastAsia="仿宋_GB2312" w:hAnsi="宋体" w:cs="宋体" w:hint="eastAsia"/>
          <w:color w:val="333333"/>
          <w:kern w:val="0"/>
          <w:sz w:val="24"/>
        </w:rPr>
        <w:t>到书率为</w:t>
      </w:r>
      <w:proofErr w:type="gramEnd"/>
      <w:r w:rsidR="00D55367" w:rsidRPr="00411510">
        <w:rPr>
          <w:rFonts w:ascii="仿宋_GB2312" w:eastAsia="仿宋_GB2312" w:hAnsi="宋体" w:cs="宋体" w:hint="eastAsia"/>
          <w:color w:val="333333"/>
          <w:kern w:val="0"/>
          <w:sz w:val="24"/>
        </w:rPr>
        <w:t>95%以上</w:t>
      </w:r>
      <w:r w:rsidR="00D55367" w:rsidRPr="00411510">
        <w:rPr>
          <w:rFonts w:ascii="仿宋_GB2312" w:eastAsia="仿宋_GB2312" w:hAnsi="宋体" w:hint="eastAsia"/>
          <w:bCs/>
          <w:sz w:val="24"/>
        </w:rPr>
        <w:t>。</w:t>
      </w:r>
      <w:r w:rsidR="00D55367" w:rsidRPr="00411510">
        <w:rPr>
          <w:rFonts w:ascii="仿宋_GB2312" w:eastAsia="仿宋_GB2312" w:hAnsi="宋体" w:hint="eastAsia"/>
          <w:sz w:val="24"/>
        </w:rPr>
        <w:t xml:space="preserve"> </w:t>
      </w:r>
    </w:p>
    <w:p w:rsidR="00D55367" w:rsidRPr="00411510" w:rsidRDefault="00411510" w:rsidP="00411510">
      <w:pPr>
        <w:widowControl/>
        <w:spacing w:line="480" w:lineRule="exact"/>
        <w:ind w:firstLineChars="200" w:firstLine="480"/>
        <w:jc w:val="left"/>
        <w:rPr>
          <w:rFonts w:ascii="仿宋_GB2312" w:eastAsia="仿宋_GB2312" w:hAnsi="宋体" w:cs="宋体"/>
          <w:color w:val="333333"/>
          <w:kern w:val="0"/>
          <w:sz w:val="24"/>
        </w:rPr>
      </w:pPr>
      <w:r>
        <w:rPr>
          <w:rFonts w:ascii="仿宋_GB2312" w:eastAsia="仿宋_GB2312" w:hAnsi="宋体" w:hint="eastAsia"/>
          <w:bCs/>
          <w:sz w:val="24"/>
        </w:rPr>
        <w:t>(</w:t>
      </w:r>
      <w:r w:rsidR="00D55367" w:rsidRPr="00411510">
        <w:rPr>
          <w:rFonts w:ascii="仿宋_GB2312" w:eastAsia="仿宋_GB2312" w:hAnsi="宋体" w:hint="eastAsia"/>
          <w:bCs/>
          <w:sz w:val="24"/>
        </w:rPr>
        <w:t>4</w:t>
      </w:r>
      <w:r>
        <w:rPr>
          <w:rFonts w:ascii="仿宋_GB2312" w:eastAsia="仿宋_GB2312" w:hAnsi="宋体" w:hint="eastAsia"/>
          <w:bCs/>
          <w:sz w:val="24"/>
        </w:rPr>
        <w:t>)</w:t>
      </w:r>
      <w:r w:rsidR="00D55367" w:rsidRPr="00411510">
        <w:rPr>
          <w:rFonts w:ascii="仿宋_GB2312" w:eastAsia="仿宋_GB2312" w:hAnsi="宋体" w:hint="eastAsia"/>
          <w:bCs/>
          <w:sz w:val="24"/>
        </w:rPr>
        <w:t>．乙方按照</w:t>
      </w:r>
      <w:r w:rsidR="00EB05E1" w:rsidRPr="00411510">
        <w:rPr>
          <w:rFonts w:ascii="仿宋_GB2312" w:eastAsia="仿宋_GB2312" w:hAnsi="宋体" w:hint="eastAsia"/>
          <w:bCs/>
          <w:sz w:val="24"/>
        </w:rPr>
        <w:t>图书</w:t>
      </w:r>
      <w:r w:rsidR="00D55367" w:rsidRPr="00411510">
        <w:rPr>
          <w:rFonts w:ascii="仿宋_GB2312" w:eastAsia="仿宋_GB2312" w:hAnsi="宋体" w:hint="eastAsia"/>
          <w:bCs/>
          <w:sz w:val="24"/>
        </w:rPr>
        <w:t>开本、规格，采用专用包装，</w:t>
      </w:r>
      <w:proofErr w:type="gramStart"/>
      <w:r w:rsidR="00D55367" w:rsidRPr="00411510">
        <w:rPr>
          <w:rFonts w:ascii="仿宋_GB2312" w:eastAsia="仿宋_GB2312" w:hAnsi="宋体" w:hint="eastAsia"/>
          <w:bCs/>
          <w:sz w:val="24"/>
        </w:rPr>
        <w:t>随书附总清单</w:t>
      </w:r>
      <w:proofErr w:type="gramEnd"/>
      <w:r w:rsidR="00D55367" w:rsidRPr="00411510">
        <w:rPr>
          <w:rFonts w:ascii="仿宋_GB2312" w:eastAsia="仿宋_GB2312" w:hAnsi="宋体" w:hint="eastAsia"/>
          <w:bCs/>
          <w:sz w:val="24"/>
        </w:rPr>
        <w:t>两份，并每件附</w:t>
      </w:r>
      <w:r w:rsidR="00EB05E1" w:rsidRPr="00411510">
        <w:rPr>
          <w:rFonts w:ascii="仿宋_GB2312" w:eastAsia="仿宋_GB2312" w:hAnsi="宋体" w:hint="eastAsia"/>
          <w:bCs/>
          <w:sz w:val="24"/>
        </w:rPr>
        <w:t>图书</w:t>
      </w:r>
      <w:r w:rsidR="00D55367" w:rsidRPr="00411510">
        <w:rPr>
          <w:rFonts w:ascii="仿宋_GB2312" w:eastAsia="仿宋_GB2312" w:hAnsi="宋体" w:hint="eastAsia"/>
          <w:bCs/>
          <w:sz w:val="24"/>
        </w:rPr>
        <w:t>清单一份。</w:t>
      </w:r>
      <w:r w:rsidR="00D55367" w:rsidRPr="00411510">
        <w:rPr>
          <w:rFonts w:ascii="仿宋_GB2312" w:eastAsia="仿宋_GB2312" w:hAnsi="宋体" w:cs="宋体" w:hint="eastAsia"/>
          <w:color w:val="333333"/>
          <w:kern w:val="0"/>
          <w:sz w:val="24"/>
        </w:rPr>
        <w:t>无论购书量的多少，供应商都应免费及时送书上门</w:t>
      </w:r>
      <w:r w:rsidR="00A45F7B" w:rsidRPr="00411510">
        <w:rPr>
          <w:rFonts w:ascii="仿宋_GB2312" w:eastAsia="仿宋_GB2312" w:hAnsi="宋体" w:cs="宋体" w:hint="eastAsia"/>
          <w:color w:val="333333"/>
          <w:kern w:val="0"/>
          <w:sz w:val="24"/>
        </w:rPr>
        <w:t>、</w:t>
      </w:r>
      <w:r w:rsidR="00D55367" w:rsidRPr="00411510">
        <w:rPr>
          <w:rFonts w:ascii="仿宋_GB2312" w:eastAsia="仿宋_GB2312" w:hAnsi="宋体" w:cs="宋体" w:hint="eastAsia"/>
          <w:color w:val="333333"/>
          <w:kern w:val="0"/>
          <w:sz w:val="24"/>
        </w:rPr>
        <w:t>搬运入库、拆包清点、分类上架。</w:t>
      </w:r>
    </w:p>
    <w:p w:rsidR="00D55367" w:rsidRPr="00411510" w:rsidRDefault="00411510" w:rsidP="00411510">
      <w:pPr>
        <w:spacing w:line="400" w:lineRule="exact"/>
        <w:ind w:firstLineChars="200" w:firstLine="480"/>
        <w:rPr>
          <w:rFonts w:ascii="仿宋_GB2312" w:eastAsia="仿宋_GB2312" w:hAnsi="宋体"/>
          <w:bCs/>
          <w:sz w:val="24"/>
        </w:rPr>
      </w:pPr>
      <w:r>
        <w:rPr>
          <w:rFonts w:ascii="仿宋_GB2312" w:eastAsia="仿宋_GB2312" w:hAnsi="宋体" w:hint="eastAsia"/>
          <w:bCs/>
          <w:sz w:val="24"/>
        </w:rPr>
        <w:t>(</w:t>
      </w:r>
      <w:r w:rsidR="00D55367" w:rsidRPr="00411510">
        <w:rPr>
          <w:rFonts w:ascii="仿宋_GB2312" w:eastAsia="仿宋_GB2312" w:hAnsi="宋体" w:hint="eastAsia"/>
          <w:bCs/>
          <w:sz w:val="24"/>
        </w:rPr>
        <w:t>5</w:t>
      </w:r>
      <w:r>
        <w:rPr>
          <w:rFonts w:ascii="仿宋_GB2312" w:eastAsia="仿宋_GB2312" w:hAnsi="宋体" w:hint="eastAsia"/>
          <w:bCs/>
          <w:sz w:val="24"/>
        </w:rPr>
        <w:t>)</w:t>
      </w:r>
      <w:r w:rsidR="00D55367" w:rsidRPr="00411510">
        <w:rPr>
          <w:rFonts w:ascii="仿宋_GB2312" w:eastAsia="仿宋_GB2312" w:hAnsi="宋体" w:hint="eastAsia"/>
          <w:bCs/>
          <w:sz w:val="24"/>
        </w:rPr>
        <w:t>．</w:t>
      </w:r>
      <w:r w:rsidR="003B342F" w:rsidRPr="00411510">
        <w:rPr>
          <w:rFonts w:ascii="仿宋_GB2312" w:eastAsia="仿宋_GB2312" w:hAnsi="宋体" w:hint="eastAsia"/>
          <w:sz w:val="24"/>
        </w:rPr>
        <w:t>对于未结账图书</w:t>
      </w:r>
      <w:r w:rsidR="00D55367" w:rsidRPr="00411510">
        <w:rPr>
          <w:rFonts w:ascii="仿宋_GB2312" w:eastAsia="仿宋_GB2312" w:hAnsi="宋体" w:hint="eastAsia"/>
          <w:sz w:val="24"/>
        </w:rPr>
        <w:t>实行无条件退货</w:t>
      </w:r>
      <w:r w:rsidR="00D55367" w:rsidRPr="00411510">
        <w:rPr>
          <w:rFonts w:ascii="仿宋_GB2312" w:eastAsia="仿宋_GB2312" w:hAnsi="宋体" w:hint="eastAsia"/>
          <w:bCs/>
          <w:sz w:val="24"/>
        </w:rPr>
        <w:t>；如发现散页、缺页、倒装、污损等质量问题，乙方可随时无条件退换货（无论加工与否）。</w:t>
      </w:r>
    </w:p>
    <w:p w:rsidR="00D55367" w:rsidRPr="00411510" w:rsidRDefault="00411510" w:rsidP="00411510">
      <w:pPr>
        <w:spacing w:line="400" w:lineRule="exact"/>
        <w:ind w:firstLineChars="200" w:firstLine="480"/>
        <w:rPr>
          <w:rFonts w:ascii="仿宋_GB2312" w:eastAsia="仿宋_GB2312" w:hAnsi="宋体"/>
          <w:bCs/>
          <w:sz w:val="24"/>
        </w:rPr>
      </w:pPr>
      <w:r>
        <w:rPr>
          <w:rFonts w:ascii="仿宋_GB2312" w:eastAsia="仿宋_GB2312" w:hAnsi="宋体" w:hint="eastAsia"/>
          <w:bCs/>
          <w:sz w:val="24"/>
        </w:rPr>
        <w:t>(</w:t>
      </w:r>
      <w:r w:rsidR="00D55367" w:rsidRPr="00411510">
        <w:rPr>
          <w:rFonts w:ascii="仿宋_GB2312" w:eastAsia="仿宋_GB2312" w:hAnsi="宋体" w:hint="eastAsia"/>
          <w:bCs/>
          <w:sz w:val="24"/>
        </w:rPr>
        <w:t>6</w:t>
      </w:r>
      <w:r>
        <w:rPr>
          <w:rFonts w:ascii="仿宋_GB2312" w:eastAsia="仿宋_GB2312" w:hAnsi="宋体" w:hint="eastAsia"/>
          <w:bCs/>
          <w:sz w:val="24"/>
        </w:rPr>
        <w:t>)</w:t>
      </w:r>
      <w:r w:rsidR="00D55367" w:rsidRPr="00411510">
        <w:rPr>
          <w:rFonts w:ascii="仿宋_GB2312" w:eastAsia="仿宋_GB2312" w:hAnsi="宋体" w:hint="eastAsia"/>
          <w:bCs/>
          <w:sz w:val="24"/>
        </w:rPr>
        <w:t>．甲方订单发出后满</w:t>
      </w:r>
      <w:r w:rsidR="003B342F" w:rsidRPr="00411510">
        <w:rPr>
          <w:rFonts w:ascii="仿宋_GB2312" w:eastAsia="仿宋_GB2312" w:hAnsi="宋体" w:hint="eastAsia"/>
          <w:bCs/>
          <w:sz w:val="24"/>
        </w:rPr>
        <w:t>三</w:t>
      </w:r>
      <w:r w:rsidR="00D55367" w:rsidRPr="00411510">
        <w:rPr>
          <w:rFonts w:ascii="仿宋_GB2312" w:eastAsia="仿宋_GB2312" w:hAnsi="宋体" w:hint="eastAsia"/>
          <w:bCs/>
          <w:sz w:val="24"/>
        </w:rPr>
        <w:t>个月有未到</w:t>
      </w:r>
      <w:r w:rsidR="003B342F" w:rsidRPr="00411510">
        <w:rPr>
          <w:rFonts w:ascii="仿宋_GB2312" w:eastAsia="仿宋_GB2312" w:hAnsi="宋体" w:hint="eastAsia"/>
          <w:bCs/>
          <w:sz w:val="24"/>
        </w:rPr>
        <w:t>图书</w:t>
      </w:r>
      <w:r w:rsidR="00D55367" w:rsidRPr="00411510">
        <w:rPr>
          <w:rFonts w:ascii="仿宋_GB2312" w:eastAsia="仿宋_GB2312" w:hAnsi="宋体" w:hint="eastAsia"/>
          <w:bCs/>
          <w:sz w:val="24"/>
        </w:rPr>
        <w:t>的，订单此部分的内容自动作废，并视为乙方违约。</w:t>
      </w:r>
      <w:r w:rsidR="00B50FB3" w:rsidRPr="00411510">
        <w:rPr>
          <w:rFonts w:ascii="仿宋_GB2312" w:eastAsia="仿宋_GB2312" w:hAnsi="宋体" w:hint="eastAsia"/>
          <w:bCs/>
          <w:sz w:val="24"/>
        </w:rPr>
        <w:t>如遇特殊情况需要甲乙双方友好协商，并做出书面承诺。</w:t>
      </w:r>
    </w:p>
    <w:p w:rsidR="00D55367" w:rsidRPr="00411510" w:rsidRDefault="00D55367">
      <w:pPr>
        <w:spacing w:line="400" w:lineRule="exact"/>
        <w:rPr>
          <w:rFonts w:ascii="仿宋_GB2312" w:eastAsia="仿宋_GB2312" w:hAnsi="宋体"/>
          <w:bCs/>
          <w:sz w:val="24"/>
        </w:rPr>
      </w:pPr>
      <w:r w:rsidRPr="00411510">
        <w:rPr>
          <w:rFonts w:ascii="仿宋_GB2312" w:eastAsia="仿宋_GB2312" w:hAnsi="宋体" w:hint="eastAsia"/>
          <w:bCs/>
          <w:sz w:val="24"/>
        </w:rPr>
        <w:t>3.1.3付款方式：</w:t>
      </w:r>
    </w:p>
    <w:p w:rsidR="00D55367" w:rsidRPr="00411510" w:rsidRDefault="00D55367" w:rsidP="00411510">
      <w:pPr>
        <w:spacing w:line="400" w:lineRule="exact"/>
        <w:ind w:firstLineChars="200" w:firstLine="480"/>
        <w:rPr>
          <w:rFonts w:ascii="仿宋_GB2312" w:eastAsia="仿宋_GB2312" w:hAnsi="宋体"/>
          <w:bCs/>
          <w:sz w:val="24"/>
        </w:rPr>
      </w:pPr>
      <w:r w:rsidRPr="00411510">
        <w:rPr>
          <w:rFonts w:ascii="仿宋_GB2312" w:eastAsia="仿宋_GB2312" w:hAnsi="宋体" w:hint="eastAsia"/>
          <w:bCs/>
          <w:sz w:val="24"/>
        </w:rPr>
        <w:t>甲方已购</w:t>
      </w:r>
      <w:r w:rsidR="005A6873" w:rsidRPr="00411510">
        <w:rPr>
          <w:rFonts w:ascii="仿宋_GB2312" w:eastAsia="仿宋_GB2312" w:hAnsi="宋体" w:hint="eastAsia"/>
          <w:bCs/>
          <w:sz w:val="24"/>
        </w:rPr>
        <w:t>图书</w:t>
      </w:r>
      <w:r w:rsidRPr="00411510">
        <w:rPr>
          <w:rFonts w:ascii="仿宋_GB2312" w:eastAsia="仿宋_GB2312" w:hAnsi="宋体" w:hint="eastAsia"/>
          <w:bCs/>
          <w:sz w:val="24"/>
        </w:rPr>
        <w:t>付款方式实行甲方</w:t>
      </w:r>
      <w:r w:rsidR="005A6873" w:rsidRPr="00411510">
        <w:rPr>
          <w:rFonts w:ascii="仿宋_GB2312" w:eastAsia="仿宋_GB2312" w:hAnsi="宋体" w:hint="eastAsia"/>
          <w:bCs/>
          <w:sz w:val="24"/>
        </w:rPr>
        <w:t>根据</w:t>
      </w:r>
      <w:proofErr w:type="gramStart"/>
      <w:r w:rsidR="005A6873" w:rsidRPr="00411510">
        <w:rPr>
          <w:rFonts w:ascii="仿宋_GB2312" w:eastAsia="仿宋_GB2312" w:hAnsi="宋体" w:hint="eastAsia"/>
          <w:bCs/>
          <w:sz w:val="24"/>
        </w:rPr>
        <w:t>具体已</w:t>
      </w:r>
      <w:proofErr w:type="gramEnd"/>
      <w:r w:rsidR="005A6873" w:rsidRPr="00411510">
        <w:rPr>
          <w:rFonts w:ascii="仿宋_GB2312" w:eastAsia="仿宋_GB2312" w:hAnsi="宋体" w:hint="eastAsia"/>
          <w:bCs/>
          <w:sz w:val="24"/>
        </w:rPr>
        <w:t>售出数</w:t>
      </w:r>
      <w:r w:rsidRPr="00411510">
        <w:rPr>
          <w:rFonts w:ascii="仿宋_GB2312" w:eastAsia="仿宋_GB2312" w:hAnsi="宋体" w:hint="eastAsia"/>
          <w:bCs/>
          <w:sz w:val="24"/>
        </w:rPr>
        <w:t>付款</w:t>
      </w:r>
      <w:r w:rsidR="00B50FB3" w:rsidRPr="00411510">
        <w:rPr>
          <w:rFonts w:ascii="仿宋_GB2312" w:eastAsia="仿宋_GB2312" w:hAnsi="宋体" w:hint="eastAsia"/>
          <w:bCs/>
          <w:sz w:val="24"/>
        </w:rPr>
        <w:t>，</w:t>
      </w:r>
      <w:proofErr w:type="gramStart"/>
      <w:r w:rsidR="00B50FB3" w:rsidRPr="00411510">
        <w:rPr>
          <w:rFonts w:ascii="仿宋_GB2312" w:eastAsia="仿宋_GB2312" w:hAnsi="宋体" w:hint="eastAsia"/>
          <w:bCs/>
          <w:sz w:val="24"/>
        </w:rPr>
        <w:t>账期为</w:t>
      </w:r>
      <w:proofErr w:type="gramEnd"/>
      <w:r w:rsidR="00B50FB3" w:rsidRPr="00411510">
        <w:rPr>
          <w:rFonts w:ascii="仿宋_GB2312" w:eastAsia="仿宋_GB2312" w:hAnsi="宋体" w:hint="eastAsia"/>
          <w:bCs/>
          <w:sz w:val="24"/>
        </w:rPr>
        <w:t>六个月</w:t>
      </w:r>
      <w:r w:rsidRPr="00411510">
        <w:rPr>
          <w:rFonts w:ascii="仿宋_GB2312" w:eastAsia="仿宋_GB2312" w:hAnsi="宋体" w:hint="eastAsia"/>
          <w:bCs/>
          <w:sz w:val="24"/>
        </w:rPr>
        <w:t>。</w:t>
      </w:r>
      <w:proofErr w:type="gramStart"/>
      <w:r w:rsidRPr="00411510">
        <w:rPr>
          <w:rFonts w:ascii="仿宋_GB2312" w:eastAsia="仿宋_GB2312" w:hAnsi="宋体" w:hint="eastAsia"/>
          <w:bCs/>
          <w:sz w:val="24"/>
        </w:rPr>
        <w:t>实洋结算</w:t>
      </w:r>
      <w:proofErr w:type="gramEnd"/>
      <w:r w:rsidRPr="00411510">
        <w:rPr>
          <w:rFonts w:ascii="仿宋_GB2312" w:eastAsia="仿宋_GB2312" w:hAnsi="宋体" w:hint="eastAsia"/>
          <w:bCs/>
          <w:sz w:val="24"/>
        </w:rPr>
        <w:t>（即以折扣后金额结算）。</w:t>
      </w:r>
    </w:p>
    <w:p w:rsidR="00D55367" w:rsidRPr="00411510" w:rsidRDefault="00411510" w:rsidP="00411510">
      <w:pPr>
        <w:spacing w:line="400" w:lineRule="exact"/>
        <w:ind w:firstLineChars="200" w:firstLine="480"/>
        <w:rPr>
          <w:rFonts w:ascii="仿宋_GB2312" w:eastAsia="仿宋_GB2312" w:hAnsi="宋体"/>
          <w:bCs/>
          <w:sz w:val="24"/>
        </w:rPr>
      </w:pPr>
      <w:r>
        <w:rPr>
          <w:rFonts w:ascii="仿宋_GB2312" w:eastAsia="仿宋_GB2312" w:hAnsi="宋体" w:hint="eastAsia"/>
          <w:sz w:val="24"/>
          <w:szCs w:val="28"/>
        </w:rPr>
        <w:t>(</w:t>
      </w:r>
      <w:r w:rsidR="00D55367" w:rsidRPr="00411510">
        <w:rPr>
          <w:rFonts w:ascii="仿宋_GB2312" w:eastAsia="仿宋_GB2312" w:hAnsi="宋体" w:hint="eastAsia"/>
          <w:sz w:val="24"/>
          <w:szCs w:val="28"/>
        </w:rPr>
        <w:t>1</w:t>
      </w:r>
      <w:r>
        <w:rPr>
          <w:rFonts w:ascii="仿宋_GB2312" w:eastAsia="仿宋_GB2312" w:hAnsi="宋体" w:hint="eastAsia"/>
          <w:sz w:val="24"/>
          <w:szCs w:val="28"/>
        </w:rPr>
        <w:t>)</w:t>
      </w:r>
      <w:r w:rsidR="00D55367" w:rsidRPr="00411510">
        <w:rPr>
          <w:rFonts w:ascii="仿宋_GB2312" w:eastAsia="仿宋_GB2312" w:hAnsi="宋体" w:hint="eastAsia"/>
          <w:sz w:val="24"/>
          <w:szCs w:val="28"/>
        </w:rPr>
        <w:t>．</w:t>
      </w:r>
      <w:r w:rsidR="00D55367" w:rsidRPr="00411510">
        <w:rPr>
          <w:rFonts w:ascii="仿宋_GB2312" w:eastAsia="仿宋_GB2312" w:hAnsi="宋体" w:hint="eastAsia"/>
          <w:bCs/>
          <w:sz w:val="24"/>
        </w:rPr>
        <w:t>乙方须开具正规税务发票并同时提供汇款单位名称、账号、开户行等。</w:t>
      </w:r>
    </w:p>
    <w:p w:rsidR="00D55367" w:rsidRPr="00411510" w:rsidRDefault="00411510" w:rsidP="00411510">
      <w:pPr>
        <w:spacing w:line="400" w:lineRule="exact"/>
        <w:ind w:firstLineChars="200" w:firstLine="480"/>
        <w:rPr>
          <w:rFonts w:ascii="仿宋_GB2312" w:eastAsia="仿宋_GB2312" w:hAnsi="宋体"/>
          <w:bCs/>
          <w:sz w:val="24"/>
        </w:rPr>
      </w:pPr>
      <w:r>
        <w:rPr>
          <w:rFonts w:ascii="仿宋_GB2312" w:eastAsia="仿宋_GB2312" w:hAnsi="宋体" w:hint="eastAsia"/>
          <w:bCs/>
          <w:sz w:val="24"/>
        </w:rPr>
        <w:t>(</w:t>
      </w:r>
      <w:r w:rsidR="00D55367" w:rsidRPr="00411510">
        <w:rPr>
          <w:rFonts w:ascii="仿宋_GB2312" w:eastAsia="仿宋_GB2312" w:hAnsi="宋体" w:hint="eastAsia"/>
          <w:bCs/>
          <w:sz w:val="24"/>
        </w:rPr>
        <w:t>2</w:t>
      </w:r>
      <w:r>
        <w:rPr>
          <w:rFonts w:ascii="仿宋_GB2312" w:eastAsia="仿宋_GB2312" w:hAnsi="宋体" w:hint="eastAsia"/>
          <w:bCs/>
          <w:sz w:val="24"/>
        </w:rPr>
        <w:t>)</w:t>
      </w:r>
      <w:r w:rsidR="00D55367" w:rsidRPr="00411510">
        <w:rPr>
          <w:rFonts w:ascii="仿宋_GB2312" w:eastAsia="仿宋_GB2312" w:hAnsi="宋体" w:hint="eastAsia"/>
          <w:bCs/>
          <w:sz w:val="24"/>
        </w:rPr>
        <w:t>．乙方必须对甲方所有订单建立订购数据库，对甲方每次订单进行查重、编号，</w:t>
      </w:r>
      <w:r w:rsidR="00EB05E1" w:rsidRPr="00411510">
        <w:rPr>
          <w:rFonts w:ascii="仿宋_GB2312" w:eastAsia="仿宋_GB2312" w:hAnsi="宋体" w:hint="eastAsia"/>
          <w:bCs/>
          <w:sz w:val="24"/>
        </w:rPr>
        <w:t>图书</w:t>
      </w:r>
      <w:r w:rsidR="00D55367" w:rsidRPr="00411510">
        <w:rPr>
          <w:rFonts w:ascii="仿宋_GB2312" w:eastAsia="仿宋_GB2312" w:hAnsi="宋体" w:hint="eastAsia"/>
          <w:bCs/>
          <w:sz w:val="24"/>
        </w:rPr>
        <w:t>定价较高</w:t>
      </w:r>
      <w:r w:rsidR="00EB05E1" w:rsidRPr="00411510">
        <w:rPr>
          <w:rFonts w:ascii="仿宋_GB2312" w:eastAsia="仿宋_GB2312" w:hAnsi="宋体" w:hint="eastAsia"/>
          <w:bCs/>
          <w:sz w:val="24"/>
        </w:rPr>
        <w:t>图书</w:t>
      </w:r>
      <w:r w:rsidR="00D55367" w:rsidRPr="00411510">
        <w:rPr>
          <w:rFonts w:ascii="仿宋_GB2312" w:eastAsia="仿宋_GB2312" w:hAnsi="宋体" w:hint="eastAsia"/>
          <w:bCs/>
          <w:sz w:val="24"/>
        </w:rPr>
        <w:t>须二次确认。</w:t>
      </w:r>
    </w:p>
    <w:p w:rsidR="00D55367" w:rsidRPr="00411510" w:rsidRDefault="00411510" w:rsidP="00411510">
      <w:pPr>
        <w:spacing w:line="400" w:lineRule="exact"/>
        <w:ind w:firstLineChars="200" w:firstLine="480"/>
        <w:rPr>
          <w:rFonts w:ascii="仿宋_GB2312" w:eastAsia="仿宋_GB2312" w:hAnsi="宋体"/>
          <w:sz w:val="24"/>
          <w:szCs w:val="28"/>
        </w:rPr>
      </w:pPr>
      <w:r>
        <w:rPr>
          <w:rFonts w:ascii="仿宋_GB2312" w:eastAsia="仿宋_GB2312" w:hAnsi="宋体" w:hint="eastAsia"/>
          <w:bCs/>
          <w:sz w:val="24"/>
        </w:rPr>
        <w:t>(</w:t>
      </w:r>
      <w:r w:rsidR="00D55367" w:rsidRPr="00411510">
        <w:rPr>
          <w:rFonts w:ascii="仿宋_GB2312" w:eastAsia="仿宋_GB2312" w:hAnsi="宋体" w:hint="eastAsia"/>
          <w:bCs/>
          <w:sz w:val="24"/>
        </w:rPr>
        <w:t>3</w:t>
      </w:r>
      <w:r>
        <w:rPr>
          <w:rFonts w:ascii="仿宋_GB2312" w:eastAsia="仿宋_GB2312" w:hAnsi="宋体" w:hint="eastAsia"/>
          <w:bCs/>
          <w:sz w:val="24"/>
        </w:rPr>
        <w:t>)</w:t>
      </w:r>
      <w:r w:rsidR="00D55367" w:rsidRPr="00411510">
        <w:rPr>
          <w:rFonts w:ascii="仿宋_GB2312" w:eastAsia="仿宋_GB2312" w:hAnsi="宋体" w:hint="eastAsia"/>
          <w:bCs/>
          <w:sz w:val="24"/>
        </w:rPr>
        <w:t>．乙方必须按甲方订购的</w:t>
      </w:r>
      <w:r w:rsidR="00EB05E1" w:rsidRPr="00411510">
        <w:rPr>
          <w:rFonts w:ascii="仿宋_GB2312" w:eastAsia="仿宋_GB2312" w:hAnsi="宋体" w:hint="eastAsia"/>
          <w:bCs/>
          <w:sz w:val="24"/>
        </w:rPr>
        <w:t>图书</w:t>
      </w:r>
      <w:r w:rsidR="00D55367" w:rsidRPr="00411510">
        <w:rPr>
          <w:rFonts w:ascii="仿宋_GB2312" w:eastAsia="仿宋_GB2312" w:hAnsi="宋体" w:hint="eastAsia"/>
          <w:bCs/>
          <w:sz w:val="24"/>
        </w:rPr>
        <w:t>品种、数量</w:t>
      </w:r>
      <w:r w:rsidR="00D55367" w:rsidRPr="00411510">
        <w:rPr>
          <w:rFonts w:ascii="仿宋_GB2312" w:eastAsia="仿宋_GB2312" w:hAnsi="宋体" w:hint="eastAsia"/>
          <w:sz w:val="24"/>
          <w:szCs w:val="28"/>
        </w:rPr>
        <w:t>及时供货（除推迟出版或发生影响合同履行的不可抗力情况以外），若不能按时供货，乙方必须以书面和电子邮件形式告知甲方，由甲方告知该订单处理方式。否则，该订单自动作废，损失由供货商自行承担。</w:t>
      </w:r>
    </w:p>
    <w:p w:rsidR="00D55367" w:rsidRPr="00411510" w:rsidRDefault="00411510" w:rsidP="00411510">
      <w:pPr>
        <w:overflowPunct w:val="0"/>
        <w:autoSpaceDE w:val="0"/>
        <w:autoSpaceDN w:val="0"/>
        <w:adjustRightInd w:val="0"/>
        <w:snapToGrid w:val="0"/>
        <w:spacing w:line="300" w:lineRule="auto"/>
        <w:ind w:firstLineChars="200" w:firstLine="480"/>
        <w:rPr>
          <w:rFonts w:ascii="仿宋_GB2312" w:eastAsia="仿宋_GB2312" w:hAnsi="宋体"/>
          <w:sz w:val="24"/>
        </w:rPr>
      </w:pPr>
      <w:r>
        <w:rPr>
          <w:rFonts w:ascii="仿宋_GB2312" w:eastAsia="仿宋_GB2312" w:hint="eastAsia"/>
          <w:sz w:val="24"/>
        </w:rPr>
        <w:t>(</w:t>
      </w:r>
      <w:r w:rsidR="00D55367" w:rsidRPr="00411510">
        <w:rPr>
          <w:rFonts w:ascii="仿宋_GB2312" w:eastAsia="仿宋_GB2312" w:hint="eastAsia"/>
          <w:sz w:val="24"/>
        </w:rPr>
        <w:t>4</w:t>
      </w:r>
      <w:r>
        <w:rPr>
          <w:rFonts w:ascii="仿宋_GB2312" w:eastAsia="仿宋_GB2312" w:hint="eastAsia"/>
          <w:sz w:val="24"/>
        </w:rPr>
        <w:t>)</w:t>
      </w:r>
      <w:r w:rsidR="00D55367" w:rsidRPr="00411510">
        <w:rPr>
          <w:rFonts w:ascii="仿宋_GB2312" w:eastAsia="仿宋_GB2312" w:hint="eastAsia"/>
          <w:sz w:val="24"/>
        </w:rPr>
        <w:t>．乙方须承担完成现场采购必要的差旅费。</w:t>
      </w:r>
    </w:p>
    <w:p w:rsidR="00D55367" w:rsidRPr="00411510" w:rsidRDefault="00D55367">
      <w:pPr>
        <w:overflowPunct w:val="0"/>
        <w:autoSpaceDE w:val="0"/>
        <w:autoSpaceDN w:val="0"/>
        <w:adjustRightInd w:val="0"/>
        <w:snapToGrid w:val="0"/>
        <w:spacing w:line="300" w:lineRule="auto"/>
        <w:rPr>
          <w:rFonts w:ascii="仿宋_GB2312" w:eastAsia="仿宋_GB2312" w:hAnsi="宋体"/>
          <w:sz w:val="24"/>
          <w:szCs w:val="28"/>
        </w:rPr>
      </w:pPr>
    </w:p>
    <w:p w:rsidR="00D55367" w:rsidRPr="00411510" w:rsidRDefault="00D55367">
      <w:pPr>
        <w:spacing w:line="360" w:lineRule="auto"/>
        <w:rPr>
          <w:rFonts w:ascii="仿宋_GB2312" w:eastAsia="仿宋_GB2312" w:hAnsi="宋体"/>
          <w:b/>
          <w:sz w:val="24"/>
        </w:rPr>
      </w:pPr>
      <w:r w:rsidRPr="00411510">
        <w:rPr>
          <w:rFonts w:ascii="仿宋_GB2312" w:eastAsia="仿宋_GB2312" w:hAnsi="宋体" w:hint="eastAsia"/>
          <w:b/>
          <w:sz w:val="24"/>
        </w:rPr>
        <w:t>4、双方违规、违约赔偿</w:t>
      </w:r>
    </w:p>
    <w:p w:rsidR="00D55367" w:rsidRPr="00411510" w:rsidRDefault="00D55367" w:rsidP="00411510">
      <w:pPr>
        <w:spacing w:line="400" w:lineRule="exact"/>
        <w:ind w:firstLineChars="200" w:firstLine="480"/>
        <w:jc w:val="left"/>
        <w:rPr>
          <w:rFonts w:ascii="仿宋_GB2312" w:eastAsia="仿宋_GB2312" w:hAnsi="宋体"/>
          <w:bCs/>
          <w:sz w:val="24"/>
        </w:rPr>
      </w:pPr>
      <w:r w:rsidRPr="00411510">
        <w:rPr>
          <w:rFonts w:ascii="仿宋_GB2312" w:eastAsia="仿宋_GB2312" w:hAnsi="宋体" w:hint="eastAsia"/>
          <w:sz w:val="24"/>
          <w:szCs w:val="28"/>
        </w:rPr>
        <w:t>4.1  如果乙方提供的中文</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有盗版，甲方可按盗版</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总码洋（即</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标准定价）的</w:t>
      </w:r>
      <w:r w:rsidR="00322694" w:rsidRPr="00411510">
        <w:rPr>
          <w:rFonts w:ascii="仿宋_GB2312" w:eastAsia="仿宋_GB2312" w:hAnsi="宋体"/>
          <w:sz w:val="24"/>
          <w:szCs w:val="28"/>
        </w:rPr>
        <w:t>5</w:t>
      </w:r>
      <w:r w:rsidRPr="00411510">
        <w:rPr>
          <w:rFonts w:ascii="仿宋_GB2312" w:eastAsia="仿宋_GB2312" w:hAnsi="宋体" w:hint="eastAsia"/>
          <w:sz w:val="24"/>
          <w:szCs w:val="28"/>
        </w:rPr>
        <w:t>倍对乙方进行经济处罚，并有权单方终止供货合同，所引发的直接和间接法律责任全部由乙方承担。印刷装订有问题的</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，乙方必须免费给予调换，并承担由此给甲方造成的经济损失。</w:t>
      </w:r>
    </w:p>
    <w:p w:rsidR="00D55367" w:rsidRPr="00411510" w:rsidRDefault="00D55367" w:rsidP="00411510">
      <w:pPr>
        <w:overflowPunct w:val="0"/>
        <w:autoSpaceDE w:val="0"/>
        <w:autoSpaceDN w:val="0"/>
        <w:adjustRightInd w:val="0"/>
        <w:snapToGrid w:val="0"/>
        <w:spacing w:line="300" w:lineRule="auto"/>
        <w:ind w:firstLineChars="200" w:firstLine="480"/>
        <w:jc w:val="left"/>
        <w:rPr>
          <w:rFonts w:ascii="仿宋_GB2312" w:eastAsia="仿宋_GB2312" w:hAnsi="宋体"/>
          <w:sz w:val="24"/>
          <w:szCs w:val="28"/>
        </w:rPr>
      </w:pPr>
      <w:r w:rsidRPr="00411510">
        <w:rPr>
          <w:rFonts w:ascii="仿宋_GB2312" w:eastAsia="仿宋_GB2312" w:hAnsi="宋体" w:hint="eastAsia"/>
          <w:sz w:val="24"/>
          <w:szCs w:val="28"/>
        </w:rPr>
        <w:t>4.2  乙方应认真审核、校对甲方订购的</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，及时反馈订单的情况。单批到校</w:t>
      </w:r>
      <w:r w:rsidR="00EB05E1" w:rsidRPr="00411510">
        <w:rPr>
          <w:rFonts w:ascii="仿宋_GB2312" w:eastAsia="仿宋_GB2312" w:hAnsi="宋体" w:hint="eastAsia"/>
          <w:sz w:val="24"/>
          <w:szCs w:val="28"/>
        </w:rPr>
        <w:t>图书</w:t>
      </w:r>
      <w:r w:rsidR="00B50FB3" w:rsidRPr="00411510">
        <w:rPr>
          <w:rFonts w:ascii="仿宋_GB2312" w:eastAsia="仿宋_GB2312" w:hAnsi="宋体" w:hint="eastAsia"/>
          <w:sz w:val="24"/>
          <w:szCs w:val="28"/>
        </w:rPr>
        <w:t>如有</w:t>
      </w:r>
      <w:r w:rsidRPr="00411510">
        <w:rPr>
          <w:rFonts w:ascii="仿宋_GB2312" w:eastAsia="仿宋_GB2312" w:hAnsi="宋体" w:hint="eastAsia"/>
          <w:sz w:val="24"/>
          <w:szCs w:val="28"/>
        </w:rPr>
        <w:t>不合格</w:t>
      </w:r>
      <w:r w:rsidR="00B50FB3" w:rsidRPr="00411510">
        <w:rPr>
          <w:rFonts w:ascii="仿宋_GB2312" w:eastAsia="仿宋_GB2312" w:hAnsi="宋体" w:hint="eastAsia"/>
          <w:sz w:val="24"/>
          <w:szCs w:val="28"/>
        </w:rPr>
        <w:t>图书，应无条件退货。</w:t>
      </w:r>
      <w:r w:rsidRPr="00411510">
        <w:rPr>
          <w:rFonts w:ascii="仿宋_GB2312" w:eastAsia="仿宋_GB2312" w:hAnsi="宋体" w:hint="eastAsia"/>
          <w:sz w:val="24"/>
          <w:szCs w:val="28"/>
        </w:rPr>
        <w:t>年供书中，批</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的不合格</w:t>
      </w:r>
      <w:r w:rsidR="00B50FB3" w:rsidRPr="00411510">
        <w:rPr>
          <w:rFonts w:ascii="仿宋_GB2312" w:eastAsia="仿宋_GB2312" w:hAnsi="宋体" w:hint="eastAsia"/>
          <w:sz w:val="24"/>
          <w:szCs w:val="28"/>
        </w:rPr>
        <w:t>超</w:t>
      </w:r>
      <w:r w:rsidRPr="00411510">
        <w:rPr>
          <w:rFonts w:ascii="仿宋_GB2312" w:eastAsia="仿宋_GB2312" w:hAnsi="宋体" w:hint="eastAsia"/>
          <w:sz w:val="24"/>
          <w:szCs w:val="28"/>
        </w:rPr>
        <w:t>过三批（含三批）以上的，招标方可以单方终止合同。（注：不合格</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指非招标方订购的</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和重复发送的</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w:t>
      </w:r>
    </w:p>
    <w:p w:rsidR="00D55367" w:rsidRDefault="00D55367" w:rsidP="00411510">
      <w:pPr>
        <w:overflowPunct w:val="0"/>
        <w:autoSpaceDE w:val="0"/>
        <w:autoSpaceDN w:val="0"/>
        <w:adjustRightInd w:val="0"/>
        <w:snapToGrid w:val="0"/>
        <w:spacing w:line="300" w:lineRule="auto"/>
        <w:ind w:leftChars="12" w:left="25" w:firstLineChars="200" w:firstLine="480"/>
        <w:jc w:val="left"/>
        <w:rPr>
          <w:rFonts w:ascii="仿宋_GB2312" w:eastAsia="仿宋_GB2312" w:hAnsi="宋体"/>
          <w:sz w:val="24"/>
          <w:szCs w:val="28"/>
        </w:rPr>
      </w:pPr>
      <w:r w:rsidRPr="00411510">
        <w:rPr>
          <w:rFonts w:ascii="仿宋_GB2312" w:eastAsia="仿宋_GB2312" w:hAnsi="宋体" w:hint="eastAsia"/>
          <w:sz w:val="24"/>
          <w:szCs w:val="28"/>
        </w:rPr>
        <w:t>4.3  乙方应保证订单中已出版</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的年到货率不得低于95%，甲方将于下单之日起累计，若到货率低于80%，将按供货总码洋（即</w:t>
      </w:r>
      <w:r w:rsidR="00EB05E1" w:rsidRPr="00411510">
        <w:rPr>
          <w:rFonts w:ascii="仿宋_GB2312" w:eastAsia="仿宋_GB2312" w:hAnsi="宋体" w:hint="eastAsia"/>
          <w:sz w:val="24"/>
          <w:szCs w:val="28"/>
        </w:rPr>
        <w:t>图书</w:t>
      </w:r>
      <w:r w:rsidRPr="00411510">
        <w:rPr>
          <w:rFonts w:ascii="仿宋_GB2312" w:eastAsia="仿宋_GB2312" w:hAnsi="宋体" w:hint="eastAsia"/>
          <w:sz w:val="24"/>
          <w:szCs w:val="28"/>
        </w:rPr>
        <w:t>标准定价）1%的金额</w:t>
      </w:r>
      <w:r>
        <w:rPr>
          <w:rFonts w:ascii="仿宋_GB2312" w:eastAsia="仿宋_GB2312" w:hAnsi="宋体" w:hint="eastAsia"/>
          <w:sz w:val="24"/>
          <w:szCs w:val="28"/>
        </w:rPr>
        <w:lastRenderedPageBreak/>
        <w:t>违约处罚。</w:t>
      </w:r>
    </w:p>
    <w:p w:rsidR="00435582" w:rsidRDefault="00D55367">
      <w:pPr>
        <w:overflowPunct w:val="0"/>
        <w:autoSpaceDE w:val="0"/>
        <w:autoSpaceDN w:val="0"/>
        <w:adjustRightInd w:val="0"/>
        <w:snapToGrid w:val="0"/>
        <w:spacing w:line="300" w:lineRule="auto"/>
        <w:ind w:firstLineChars="200" w:firstLine="480"/>
        <w:jc w:val="left"/>
        <w:rPr>
          <w:rFonts w:ascii="仿宋_GB2312" w:eastAsia="仿宋_GB2312" w:hAnsi="宋体"/>
          <w:sz w:val="24"/>
          <w:szCs w:val="28"/>
        </w:rPr>
      </w:pPr>
      <w:r>
        <w:rPr>
          <w:rFonts w:ascii="仿宋_GB2312" w:eastAsia="仿宋_GB2312" w:hAnsi="宋体" w:hint="eastAsia"/>
          <w:sz w:val="24"/>
          <w:szCs w:val="28"/>
        </w:rPr>
        <w:t xml:space="preserve">4.4  </w:t>
      </w:r>
      <w:r w:rsidR="00435582">
        <w:rPr>
          <w:rFonts w:ascii="仿宋_GB2312" w:eastAsia="仿宋_GB2312" w:hAnsi="宋体" w:hint="eastAsia"/>
          <w:sz w:val="24"/>
          <w:szCs w:val="28"/>
        </w:rPr>
        <w:t>乙方在合同期内不得以任何理由（不可抗力除外）单方终止服务协议。</w:t>
      </w:r>
    </w:p>
    <w:p w:rsidR="00435582" w:rsidRDefault="00435582">
      <w:pPr>
        <w:overflowPunct w:val="0"/>
        <w:autoSpaceDE w:val="0"/>
        <w:autoSpaceDN w:val="0"/>
        <w:adjustRightInd w:val="0"/>
        <w:snapToGrid w:val="0"/>
        <w:spacing w:line="300" w:lineRule="auto"/>
        <w:ind w:firstLineChars="200" w:firstLine="480"/>
        <w:jc w:val="left"/>
        <w:rPr>
          <w:rFonts w:ascii="仿宋_GB2312" w:eastAsia="仿宋_GB2312" w:hAnsi="宋体"/>
          <w:sz w:val="24"/>
          <w:szCs w:val="28"/>
        </w:rPr>
      </w:pPr>
    </w:p>
    <w:p w:rsidR="00435582" w:rsidRDefault="00435582">
      <w:pPr>
        <w:overflowPunct w:val="0"/>
        <w:autoSpaceDE w:val="0"/>
        <w:autoSpaceDN w:val="0"/>
        <w:adjustRightInd w:val="0"/>
        <w:snapToGrid w:val="0"/>
        <w:spacing w:line="300" w:lineRule="auto"/>
        <w:ind w:firstLineChars="200" w:firstLine="480"/>
        <w:jc w:val="left"/>
        <w:rPr>
          <w:rFonts w:ascii="仿宋_GB2312" w:eastAsia="仿宋_GB2312" w:hAnsi="宋体"/>
          <w:sz w:val="24"/>
          <w:szCs w:val="28"/>
        </w:rPr>
      </w:pPr>
    </w:p>
    <w:p w:rsidR="00435582" w:rsidRDefault="00435582">
      <w:pPr>
        <w:overflowPunct w:val="0"/>
        <w:autoSpaceDE w:val="0"/>
        <w:autoSpaceDN w:val="0"/>
        <w:adjustRightInd w:val="0"/>
        <w:snapToGrid w:val="0"/>
        <w:spacing w:line="300" w:lineRule="auto"/>
        <w:ind w:firstLineChars="200" w:firstLine="480"/>
        <w:jc w:val="left"/>
        <w:rPr>
          <w:rFonts w:ascii="仿宋_GB2312" w:eastAsia="仿宋_GB2312" w:hAnsi="宋体"/>
          <w:sz w:val="24"/>
          <w:szCs w:val="28"/>
        </w:rPr>
      </w:pPr>
    </w:p>
    <w:p w:rsidR="00D55367" w:rsidRDefault="00D55367" w:rsidP="00435582">
      <w:pPr>
        <w:overflowPunct w:val="0"/>
        <w:autoSpaceDE w:val="0"/>
        <w:autoSpaceDN w:val="0"/>
        <w:adjustRightInd w:val="0"/>
        <w:snapToGrid w:val="0"/>
        <w:spacing w:line="300" w:lineRule="auto"/>
        <w:jc w:val="left"/>
        <w:rPr>
          <w:rFonts w:ascii="仿宋_GB2312" w:eastAsia="仿宋_GB2312" w:hAnsi="宋体"/>
          <w:sz w:val="24"/>
          <w:szCs w:val="28"/>
        </w:rPr>
      </w:pPr>
    </w:p>
    <w:p w:rsidR="00D55367" w:rsidRDefault="00D55367">
      <w:pPr>
        <w:pStyle w:val="2"/>
        <w:jc w:val="center"/>
        <w:rPr>
          <w:sz w:val="18"/>
        </w:rPr>
      </w:pPr>
      <w:r>
        <w:rPr>
          <w:rFonts w:hint="eastAsia"/>
        </w:rPr>
        <w:t>第三部分</w:t>
      </w:r>
      <w:r>
        <w:rPr>
          <w:rFonts w:hint="eastAsia"/>
        </w:rPr>
        <w:t xml:space="preserve">  </w:t>
      </w:r>
      <w:r>
        <w:rPr>
          <w:rFonts w:ascii="宋体" w:hAnsi="宋体" w:hint="eastAsia"/>
        </w:rPr>
        <w:t>供货商</w:t>
      </w:r>
      <w:r>
        <w:rPr>
          <w:rFonts w:hint="eastAsia"/>
        </w:rPr>
        <w:t>须知</w:t>
      </w:r>
    </w:p>
    <w:p w:rsidR="00D55367" w:rsidRDefault="00D55367">
      <w:pPr>
        <w:adjustRightInd w:val="0"/>
        <w:snapToGrid w:val="0"/>
        <w:spacing w:line="300" w:lineRule="auto"/>
        <w:jc w:val="center"/>
        <w:rPr>
          <w:rFonts w:ascii="宋体"/>
          <w:b/>
          <w:bCs/>
          <w:sz w:val="18"/>
          <w:szCs w:val="32"/>
        </w:rPr>
      </w:pPr>
    </w:p>
    <w:p w:rsidR="00D55367" w:rsidRDefault="00D55367">
      <w:pPr>
        <w:adjustRightInd w:val="0"/>
        <w:snapToGrid w:val="0"/>
        <w:spacing w:line="300" w:lineRule="auto"/>
        <w:rPr>
          <w:rFonts w:ascii="仿宋_GB2312" w:eastAsia="仿宋_GB2312" w:hAnsi="宋体"/>
          <w:b/>
          <w:bCs/>
          <w:sz w:val="24"/>
          <w:szCs w:val="28"/>
        </w:rPr>
      </w:pPr>
      <w:r>
        <w:rPr>
          <w:rFonts w:ascii="仿宋_GB2312" w:eastAsia="仿宋_GB2312" w:hAnsi="宋体" w:hint="eastAsia"/>
          <w:b/>
          <w:bCs/>
          <w:sz w:val="24"/>
          <w:szCs w:val="28"/>
        </w:rPr>
        <w:t>1、对供货商的要求</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szCs w:val="28"/>
        </w:rPr>
      </w:pPr>
      <w:r>
        <w:rPr>
          <w:rFonts w:ascii="仿宋_GB2312" w:eastAsia="仿宋_GB2312" w:hAnsi="宋体" w:hint="eastAsia"/>
          <w:sz w:val="24"/>
          <w:szCs w:val="28"/>
        </w:rPr>
        <w:t>1.1     乙方必须具有独立的法人资格；具有国家新闻或文化部门颁发的中华人民共和国出版物发行或经营许可证；有良好的企业财务资信状况。</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szCs w:val="28"/>
        </w:rPr>
      </w:pPr>
      <w:r>
        <w:rPr>
          <w:rFonts w:ascii="仿宋_GB2312" w:eastAsia="仿宋_GB2312" w:hAnsi="宋体" w:hint="eastAsia"/>
          <w:sz w:val="24"/>
          <w:szCs w:val="28"/>
        </w:rPr>
        <w:t>1.2     乙方须与全国大多数出版机构有直接的业务往来，能保证涵盖我校大多数学科所需的采集供应，同时，其采购网络广泛，供货能力强，具有外文原版期刊深加工的能力和经验。</w:t>
      </w:r>
    </w:p>
    <w:p w:rsidR="00D55367" w:rsidRDefault="00D55367">
      <w:pPr>
        <w:overflowPunct w:val="0"/>
        <w:autoSpaceDE w:val="0"/>
        <w:autoSpaceDN w:val="0"/>
        <w:adjustRightInd w:val="0"/>
        <w:snapToGrid w:val="0"/>
        <w:spacing w:line="300" w:lineRule="auto"/>
        <w:ind w:left="840" w:hangingChars="350" w:hanging="840"/>
        <w:jc w:val="left"/>
        <w:rPr>
          <w:rFonts w:ascii="仿宋_GB2312" w:eastAsia="仿宋_GB2312" w:hAnsi="宋体"/>
          <w:sz w:val="24"/>
          <w:szCs w:val="28"/>
        </w:rPr>
      </w:pPr>
      <w:r>
        <w:rPr>
          <w:rFonts w:ascii="仿宋_GB2312" w:eastAsia="仿宋_GB2312" w:hAnsi="宋体" w:hint="eastAsia"/>
          <w:sz w:val="24"/>
          <w:szCs w:val="28"/>
        </w:rPr>
        <w:t>1.</w:t>
      </w:r>
      <w:r w:rsidR="003A5874">
        <w:rPr>
          <w:rFonts w:ascii="仿宋_GB2312" w:eastAsia="仿宋_GB2312" w:hAnsi="宋体"/>
          <w:sz w:val="24"/>
          <w:szCs w:val="28"/>
        </w:rPr>
        <w:t>3</w:t>
      </w:r>
      <w:r>
        <w:rPr>
          <w:rFonts w:ascii="仿宋_GB2312" w:eastAsia="仿宋_GB2312" w:hAnsi="宋体" w:hint="eastAsia"/>
          <w:sz w:val="24"/>
          <w:szCs w:val="28"/>
        </w:rPr>
        <w:t xml:space="preserve">     乙方具有为高校</w:t>
      </w:r>
      <w:proofErr w:type="gramStart"/>
      <w:r>
        <w:rPr>
          <w:rFonts w:ascii="仿宋_GB2312" w:eastAsia="仿宋_GB2312" w:hAnsi="宋体" w:hint="eastAsia"/>
          <w:sz w:val="24"/>
          <w:szCs w:val="28"/>
        </w:rPr>
        <w:t>甲方供刊的</w:t>
      </w:r>
      <w:proofErr w:type="gramEnd"/>
      <w:r>
        <w:rPr>
          <w:rFonts w:ascii="仿宋_GB2312" w:eastAsia="仿宋_GB2312" w:hAnsi="宋体" w:hint="eastAsia"/>
          <w:sz w:val="24"/>
          <w:szCs w:val="28"/>
        </w:rPr>
        <w:t>能力和经验，近两年内每年至少应有五所（含）以上正规本科院校甲方的客户。</w:t>
      </w:r>
    </w:p>
    <w:p w:rsidR="00D55367" w:rsidRDefault="00D55367">
      <w:pPr>
        <w:overflowPunct w:val="0"/>
        <w:autoSpaceDE w:val="0"/>
        <w:autoSpaceDN w:val="0"/>
        <w:adjustRightInd w:val="0"/>
        <w:snapToGrid w:val="0"/>
        <w:spacing w:line="300" w:lineRule="auto"/>
        <w:jc w:val="left"/>
        <w:rPr>
          <w:rFonts w:ascii="仿宋_GB2312" w:eastAsia="仿宋_GB2312" w:hAnsi="宋体"/>
          <w:sz w:val="24"/>
          <w:szCs w:val="28"/>
        </w:rPr>
      </w:pPr>
      <w:r>
        <w:rPr>
          <w:rFonts w:ascii="仿宋_GB2312" w:eastAsia="仿宋_GB2312" w:hAnsi="宋体" w:hint="eastAsia"/>
          <w:sz w:val="24"/>
          <w:szCs w:val="28"/>
        </w:rPr>
        <w:t>1.</w:t>
      </w:r>
      <w:r w:rsidR="003A5874">
        <w:rPr>
          <w:rFonts w:ascii="仿宋_GB2312" w:eastAsia="仿宋_GB2312" w:hAnsi="宋体"/>
          <w:sz w:val="24"/>
          <w:szCs w:val="28"/>
        </w:rPr>
        <w:t>4</w:t>
      </w:r>
      <w:r>
        <w:rPr>
          <w:rFonts w:ascii="仿宋_GB2312" w:eastAsia="仿宋_GB2312" w:hAnsi="宋体" w:hint="eastAsia"/>
          <w:sz w:val="24"/>
          <w:szCs w:val="28"/>
        </w:rPr>
        <w:t xml:space="preserve">     乙方应承诺并履行招标文件中的各项规定及要求。</w:t>
      </w:r>
    </w:p>
    <w:p w:rsidR="00D55367" w:rsidRPr="003A5874" w:rsidRDefault="00D55367">
      <w:pPr>
        <w:overflowPunct w:val="0"/>
        <w:autoSpaceDE w:val="0"/>
        <w:autoSpaceDN w:val="0"/>
        <w:adjustRightInd w:val="0"/>
        <w:snapToGrid w:val="0"/>
        <w:spacing w:line="300" w:lineRule="auto"/>
        <w:jc w:val="left"/>
        <w:rPr>
          <w:rFonts w:ascii="仿宋_GB2312" w:eastAsia="仿宋_GB2312" w:hAnsi="宋体"/>
          <w:sz w:val="28"/>
          <w:szCs w:val="28"/>
        </w:rPr>
      </w:pPr>
    </w:p>
    <w:p w:rsidR="00D55367" w:rsidRDefault="00D55367">
      <w:pPr>
        <w:adjustRightInd w:val="0"/>
        <w:snapToGrid w:val="0"/>
        <w:spacing w:line="300" w:lineRule="auto"/>
        <w:rPr>
          <w:rFonts w:ascii="仿宋_GB2312" w:eastAsia="仿宋_GB2312" w:hAnsi="宋体"/>
          <w:b/>
          <w:sz w:val="28"/>
          <w:szCs w:val="28"/>
        </w:rPr>
      </w:pPr>
      <w:r>
        <w:rPr>
          <w:rFonts w:ascii="仿宋_GB2312" w:eastAsia="仿宋_GB2312" w:hAnsi="宋体" w:hint="eastAsia"/>
          <w:b/>
          <w:sz w:val="24"/>
          <w:szCs w:val="28"/>
        </w:rPr>
        <w:t>2、投标文件及其组成</w:t>
      </w:r>
    </w:p>
    <w:p w:rsidR="00D55367" w:rsidRDefault="00D55367">
      <w:pPr>
        <w:overflowPunct w:val="0"/>
        <w:autoSpaceDE w:val="0"/>
        <w:autoSpaceDN w:val="0"/>
        <w:adjustRightInd w:val="0"/>
        <w:snapToGrid w:val="0"/>
        <w:spacing w:line="300" w:lineRule="auto"/>
        <w:ind w:leftChars="171" w:left="839" w:hangingChars="200" w:hanging="480"/>
        <w:jc w:val="left"/>
        <w:rPr>
          <w:rFonts w:ascii="仿宋_GB2312" w:eastAsia="仿宋_GB2312" w:hAnsi="宋体"/>
          <w:sz w:val="24"/>
        </w:rPr>
      </w:pPr>
      <w:r>
        <w:rPr>
          <w:rFonts w:ascii="仿宋_GB2312" w:eastAsia="仿宋_GB2312" w:hAnsi="宋体" w:hint="eastAsia"/>
          <w:sz w:val="24"/>
        </w:rPr>
        <w:t>投标文件应由投标书和资格证明文件两部分组成。</w:t>
      </w:r>
    </w:p>
    <w:p w:rsidR="00D55367" w:rsidRDefault="00D55367">
      <w:pPr>
        <w:overflowPunct w:val="0"/>
        <w:autoSpaceDE w:val="0"/>
        <w:autoSpaceDN w:val="0"/>
        <w:adjustRightInd w:val="0"/>
        <w:snapToGrid w:val="0"/>
        <w:spacing w:line="300" w:lineRule="auto"/>
        <w:jc w:val="left"/>
        <w:rPr>
          <w:rFonts w:ascii="仿宋_GB2312" w:eastAsia="仿宋_GB2312"/>
          <w:sz w:val="24"/>
        </w:rPr>
      </w:pPr>
      <w:r>
        <w:rPr>
          <w:rFonts w:ascii="仿宋_GB2312" w:eastAsia="仿宋_GB2312" w:hAnsi="宋体" w:hint="eastAsia"/>
          <w:sz w:val="24"/>
        </w:rPr>
        <w:t>2.1     投标书应包括：</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2.1.1   投标函：项目名称、投标文件内容、投标声明与承诺；</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 xml:space="preserve">2.1.2   </w:t>
      </w:r>
      <w:r w:rsidR="005A6873">
        <w:rPr>
          <w:rFonts w:ascii="仿宋_GB2312" w:eastAsia="仿宋_GB2312" w:hint="eastAsia"/>
          <w:sz w:val="24"/>
        </w:rPr>
        <w:t>图书</w:t>
      </w:r>
      <w:r>
        <w:rPr>
          <w:rFonts w:ascii="仿宋_GB2312" w:eastAsia="仿宋_GB2312" w:hint="eastAsia"/>
          <w:sz w:val="24"/>
        </w:rPr>
        <w:t>供应价格折扣率报价一览表；</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2.1.3   服务承诺书；</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2.1.4   投标人全年可以提供的图书类别和品种数。</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2.1.5   投标人的资产经营状况及经营规模情况；</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2.1.6   投标人的主要</w:t>
      </w:r>
      <w:r w:rsidR="00EB05E1">
        <w:rPr>
          <w:rFonts w:ascii="仿宋_GB2312" w:eastAsia="仿宋_GB2312" w:hint="eastAsia"/>
          <w:sz w:val="24"/>
        </w:rPr>
        <w:t>图书</w:t>
      </w:r>
      <w:r>
        <w:rPr>
          <w:rFonts w:ascii="仿宋_GB2312" w:eastAsia="仿宋_GB2312" w:hint="eastAsia"/>
          <w:sz w:val="24"/>
        </w:rPr>
        <w:t>采购网点分布情况及</w:t>
      </w:r>
      <w:r w:rsidR="00EB05E1">
        <w:rPr>
          <w:rFonts w:ascii="仿宋_GB2312" w:eastAsia="仿宋_GB2312" w:hint="eastAsia"/>
          <w:sz w:val="24"/>
        </w:rPr>
        <w:t>图书</w:t>
      </w:r>
      <w:r>
        <w:rPr>
          <w:rFonts w:ascii="仿宋_GB2312" w:eastAsia="仿宋_GB2312" w:hint="eastAsia"/>
          <w:sz w:val="24"/>
        </w:rPr>
        <w:t>的供应渠道；</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2.1.7   投标人的学科优势、行业优势、地域优势；</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2.1.8   投标人近两年在高校</w:t>
      </w:r>
      <w:r w:rsidR="00EB05E1">
        <w:rPr>
          <w:rFonts w:ascii="仿宋_GB2312" w:eastAsia="仿宋_GB2312" w:hint="eastAsia"/>
          <w:sz w:val="24"/>
        </w:rPr>
        <w:t>图书</w:t>
      </w:r>
      <w:r>
        <w:rPr>
          <w:rFonts w:ascii="仿宋_GB2312" w:eastAsia="仿宋_GB2312" w:hint="eastAsia"/>
          <w:sz w:val="24"/>
        </w:rPr>
        <w:t>供应的用户分布和业绩概况；</w:t>
      </w:r>
    </w:p>
    <w:p w:rsidR="00D55367" w:rsidRDefault="00D55367">
      <w:pPr>
        <w:adjustRightInd w:val="0"/>
        <w:snapToGrid w:val="0"/>
        <w:spacing w:line="300" w:lineRule="auto"/>
        <w:ind w:left="960" w:hangingChars="400" w:hanging="960"/>
        <w:rPr>
          <w:rFonts w:ascii="仿宋_GB2312" w:eastAsia="仿宋_GB2312"/>
          <w:sz w:val="24"/>
        </w:rPr>
      </w:pPr>
      <w:r>
        <w:rPr>
          <w:rFonts w:ascii="仿宋_GB2312" w:eastAsia="仿宋_GB2312" w:hint="eastAsia"/>
          <w:sz w:val="24"/>
        </w:rPr>
        <w:t>2.1.9   投标人开户名称、开户银行、</w:t>
      </w:r>
      <w:proofErr w:type="gramStart"/>
      <w:r>
        <w:rPr>
          <w:rFonts w:ascii="仿宋_GB2312" w:eastAsia="仿宋_GB2312" w:hint="eastAsia"/>
          <w:sz w:val="24"/>
        </w:rPr>
        <w:t>帐号</w:t>
      </w:r>
      <w:proofErr w:type="gramEnd"/>
      <w:r>
        <w:rPr>
          <w:rFonts w:ascii="仿宋_GB2312" w:eastAsia="仿宋_GB2312" w:hint="eastAsia"/>
          <w:sz w:val="24"/>
        </w:rPr>
        <w:t>及传真、电话、网站、E-mail等联系方式；</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2.1.10  投标人认为有必要提供的声明及文件资料。</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2.2     资格证明文件包括：</w:t>
      </w:r>
    </w:p>
    <w:p w:rsidR="00D55367" w:rsidRDefault="00D55367">
      <w:pPr>
        <w:adjustRightInd w:val="0"/>
        <w:snapToGrid w:val="0"/>
        <w:spacing w:line="300" w:lineRule="auto"/>
        <w:ind w:left="960" w:hangingChars="400" w:hanging="960"/>
        <w:rPr>
          <w:rFonts w:ascii="仿宋_GB2312" w:eastAsia="仿宋_GB2312"/>
          <w:sz w:val="24"/>
        </w:rPr>
      </w:pPr>
      <w:r>
        <w:rPr>
          <w:rFonts w:ascii="仿宋_GB2312" w:eastAsia="仿宋_GB2312" w:hint="eastAsia"/>
          <w:sz w:val="24"/>
        </w:rPr>
        <w:t>2.2.1   营业执照复印件（需在复印件上注明与原件一致字样，并加盖本企业公</w:t>
      </w:r>
      <w:r>
        <w:rPr>
          <w:rFonts w:ascii="仿宋_GB2312" w:eastAsia="仿宋_GB2312" w:hint="eastAsia"/>
          <w:sz w:val="24"/>
        </w:rPr>
        <w:lastRenderedPageBreak/>
        <w:t>章）。</w:t>
      </w:r>
    </w:p>
    <w:p w:rsidR="00D55367" w:rsidRDefault="00D55367">
      <w:pPr>
        <w:adjustRightInd w:val="0"/>
        <w:snapToGrid w:val="0"/>
        <w:spacing w:line="300" w:lineRule="auto"/>
        <w:ind w:left="960" w:hangingChars="400" w:hanging="960"/>
        <w:rPr>
          <w:rFonts w:ascii="仿宋_GB2312" w:eastAsia="仿宋_GB2312"/>
          <w:sz w:val="24"/>
        </w:rPr>
      </w:pPr>
      <w:r>
        <w:rPr>
          <w:rFonts w:ascii="仿宋_GB2312" w:eastAsia="仿宋_GB2312" w:hint="eastAsia"/>
          <w:sz w:val="24"/>
        </w:rPr>
        <w:t>2.2.2   法人授权委托书（附件4）原件及法定代表人身份证复印件，同时提交被授权代表身份证复印件。</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2.2.3   企业税务登记证复印件。</w:t>
      </w:r>
      <w:r w:rsidR="00D67817">
        <w:rPr>
          <w:rFonts w:ascii="仿宋_GB2312" w:eastAsia="仿宋_GB2312" w:hint="eastAsia"/>
          <w:sz w:val="24"/>
        </w:rPr>
        <w:t>（三证合一不必提供）</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2.2.4   企业组织机构代码证复印件。</w:t>
      </w:r>
      <w:r w:rsidR="00D67817">
        <w:rPr>
          <w:rFonts w:ascii="仿宋_GB2312" w:eastAsia="仿宋_GB2312" w:hint="eastAsia"/>
          <w:sz w:val="24"/>
        </w:rPr>
        <w:t>（三证合一不必提供）</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2.2.5   出版物发行或经营许可证等有关证明。</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2.2.6   与出版社委托代理的委托书原件或复印件等。</w:t>
      </w:r>
    </w:p>
    <w:p w:rsidR="00D55367" w:rsidRDefault="00D55367">
      <w:pPr>
        <w:adjustRightInd w:val="0"/>
        <w:snapToGrid w:val="0"/>
        <w:spacing w:line="300" w:lineRule="auto"/>
        <w:rPr>
          <w:rFonts w:ascii="仿宋_GB2312" w:eastAsia="仿宋_GB2312"/>
          <w:sz w:val="24"/>
        </w:rPr>
      </w:pPr>
      <w:r>
        <w:rPr>
          <w:rFonts w:ascii="仿宋_GB2312" w:eastAsia="仿宋_GB2312" w:hint="eastAsia"/>
          <w:sz w:val="24"/>
        </w:rPr>
        <w:t>2.2.7   企业资信证明。</w:t>
      </w:r>
    </w:p>
    <w:p w:rsidR="00D55367" w:rsidRDefault="00D55367">
      <w:pPr>
        <w:adjustRightInd w:val="0"/>
        <w:snapToGrid w:val="0"/>
        <w:spacing w:line="300" w:lineRule="auto"/>
        <w:rPr>
          <w:rFonts w:ascii="仿宋_GB2312" w:eastAsia="仿宋_GB2312"/>
          <w:sz w:val="24"/>
        </w:rPr>
      </w:pPr>
    </w:p>
    <w:p w:rsidR="00D55367" w:rsidRDefault="00D55367">
      <w:pPr>
        <w:adjustRightInd w:val="0"/>
        <w:snapToGrid w:val="0"/>
        <w:spacing w:line="300" w:lineRule="auto"/>
        <w:rPr>
          <w:rStyle w:val="style21"/>
          <w:rFonts w:ascii="仿宋_GB2312" w:eastAsia="仿宋_GB2312" w:hAnsi="宋体"/>
          <w:b/>
          <w:bCs/>
          <w:sz w:val="24"/>
          <w:szCs w:val="24"/>
        </w:rPr>
      </w:pPr>
      <w:r>
        <w:rPr>
          <w:rFonts w:ascii="仿宋_GB2312" w:eastAsia="仿宋_GB2312" w:hAnsi="宋体" w:hint="eastAsia"/>
          <w:b/>
          <w:bCs/>
          <w:sz w:val="24"/>
        </w:rPr>
        <w:t>3、     投标报价</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Pr>
          <w:rFonts w:ascii="仿宋_GB2312" w:eastAsia="仿宋_GB2312" w:hAnsi="宋体" w:hint="eastAsia"/>
          <w:sz w:val="24"/>
        </w:rPr>
        <w:t xml:space="preserve">3.1     乙方应在满足招标文件要求的所有服务前提下，按照报价一览表（附件3）格式的要求，填写承诺的购书折扣率。 </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p>
    <w:p w:rsidR="00D55367" w:rsidRDefault="00D55367">
      <w:pPr>
        <w:adjustRightInd w:val="0"/>
        <w:snapToGrid w:val="0"/>
        <w:spacing w:line="300" w:lineRule="auto"/>
        <w:rPr>
          <w:rFonts w:ascii="仿宋_GB2312" w:eastAsia="仿宋_GB2312" w:hAnsi="宋体"/>
          <w:b/>
          <w:bCs/>
          <w:sz w:val="24"/>
        </w:rPr>
      </w:pPr>
      <w:r>
        <w:rPr>
          <w:rFonts w:ascii="仿宋_GB2312" w:eastAsia="仿宋_GB2312" w:hAnsi="宋体" w:hint="eastAsia"/>
          <w:b/>
          <w:bCs/>
          <w:sz w:val="24"/>
        </w:rPr>
        <w:t>4、投标文件的有效期</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Pr>
          <w:rFonts w:ascii="仿宋_GB2312" w:eastAsia="仿宋_GB2312" w:hAnsi="宋体" w:hint="eastAsia"/>
          <w:sz w:val="24"/>
        </w:rPr>
        <w:t>4.1     自开标日起90天内，投标书应保持有效。有效期短于这个规定期限的投标，将被拒绝。</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p>
    <w:p w:rsidR="00D55367" w:rsidRDefault="00D55367">
      <w:pPr>
        <w:adjustRightInd w:val="0"/>
        <w:snapToGrid w:val="0"/>
        <w:spacing w:line="300" w:lineRule="auto"/>
        <w:rPr>
          <w:rFonts w:ascii="仿宋_GB2312" w:eastAsia="仿宋_GB2312" w:hAnsi="宋体"/>
          <w:b/>
          <w:bCs/>
          <w:sz w:val="24"/>
        </w:rPr>
      </w:pPr>
      <w:r>
        <w:rPr>
          <w:rFonts w:ascii="仿宋_GB2312" w:eastAsia="仿宋_GB2312" w:hAnsi="宋体" w:hint="eastAsia"/>
          <w:b/>
          <w:bCs/>
          <w:sz w:val="24"/>
        </w:rPr>
        <w:t>5、投标文件的签署及规定</w:t>
      </w:r>
    </w:p>
    <w:p w:rsidR="00D55367" w:rsidRPr="00411510"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sidRPr="00411510">
        <w:rPr>
          <w:rFonts w:ascii="仿宋_GB2312" w:eastAsia="仿宋_GB2312" w:hAnsi="宋体" w:hint="eastAsia"/>
          <w:sz w:val="24"/>
        </w:rPr>
        <w:t>5.1     投标文件由供货商按招标文件规定填写一式</w:t>
      </w:r>
      <w:r w:rsidR="00322694" w:rsidRPr="00411510">
        <w:rPr>
          <w:rFonts w:ascii="仿宋_GB2312" w:eastAsia="仿宋_GB2312" w:hAnsi="宋体" w:hint="eastAsia"/>
          <w:sz w:val="24"/>
        </w:rPr>
        <w:t>两</w:t>
      </w:r>
      <w:r w:rsidRPr="00411510">
        <w:rPr>
          <w:rFonts w:ascii="仿宋_GB2312" w:eastAsia="仿宋_GB2312" w:hAnsi="宋体" w:hint="eastAsia"/>
          <w:sz w:val="24"/>
        </w:rPr>
        <w:t>份（正本一份、副本</w:t>
      </w:r>
      <w:r w:rsidR="00322694" w:rsidRPr="00411510">
        <w:rPr>
          <w:rFonts w:ascii="仿宋_GB2312" w:eastAsia="仿宋_GB2312" w:hAnsi="宋体" w:hint="eastAsia"/>
          <w:sz w:val="24"/>
        </w:rPr>
        <w:t>一</w:t>
      </w:r>
      <w:r w:rsidRPr="00411510">
        <w:rPr>
          <w:rFonts w:ascii="仿宋_GB2312" w:eastAsia="仿宋_GB2312" w:hAnsi="宋体" w:hint="eastAsia"/>
          <w:sz w:val="24"/>
        </w:rPr>
        <w:t>份），并在文件右上角注明“ 正本”“副本”字样。副本可以用复印件，正本文件必须是原件，且以正本为准。</w:t>
      </w:r>
    </w:p>
    <w:p w:rsidR="00D55367" w:rsidRPr="00411510"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sidRPr="00411510">
        <w:rPr>
          <w:rFonts w:ascii="仿宋_GB2312" w:eastAsia="仿宋_GB2312" w:hAnsi="宋体" w:hint="eastAsia"/>
          <w:sz w:val="24"/>
        </w:rPr>
        <w:t>5.2     投标文件应由供货商法人授权代表在规定签章处逐一签名并加盖供货商公章。</w:t>
      </w:r>
    </w:p>
    <w:p w:rsidR="00D55367" w:rsidRPr="00411510"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sidRPr="00411510">
        <w:rPr>
          <w:rFonts w:ascii="仿宋_GB2312" w:eastAsia="仿宋_GB2312" w:hAnsi="宋体" w:hint="eastAsia"/>
          <w:sz w:val="24"/>
        </w:rPr>
        <w:t>5.3     投标文件不应有涂改、增删之处，如必须修改时，修改处必须有供货商的签章和被授权代表的签字。</w:t>
      </w:r>
    </w:p>
    <w:p w:rsidR="00D55367" w:rsidRPr="00411510" w:rsidRDefault="00D55367">
      <w:pPr>
        <w:overflowPunct w:val="0"/>
        <w:autoSpaceDE w:val="0"/>
        <w:autoSpaceDN w:val="0"/>
        <w:adjustRightInd w:val="0"/>
        <w:snapToGrid w:val="0"/>
        <w:spacing w:line="300" w:lineRule="auto"/>
        <w:ind w:left="960" w:hangingChars="400" w:hanging="960"/>
        <w:jc w:val="left"/>
        <w:rPr>
          <w:rFonts w:ascii="仿宋_GB2312" w:eastAsia="仿宋_GB2312"/>
          <w:sz w:val="24"/>
        </w:rPr>
      </w:pPr>
      <w:r w:rsidRPr="00411510">
        <w:rPr>
          <w:rFonts w:ascii="仿宋_GB2312" w:eastAsia="仿宋_GB2312" w:hAnsi="宋体" w:hint="eastAsia"/>
          <w:sz w:val="24"/>
        </w:rPr>
        <w:t>5.4     供货商应将投标文件装入信袋内加以密封，封口处应有授权代表的签字及投标单位公章。信袋封皮上应写明：</w:t>
      </w:r>
      <w:r w:rsidRPr="00411510">
        <w:rPr>
          <w:rFonts w:ascii="仿宋_GB2312" w:eastAsia="仿宋_GB2312" w:hint="eastAsia"/>
          <w:sz w:val="24"/>
        </w:rPr>
        <w:t xml:space="preserve"> 项目名称、供货商名称。</w:t>
      </w:r>
    </w:p>
    <w:p w:rsidR="00D55367" w:rsidRPr="00411510" w:rsidRDefault="00D55367">
      <w:pPr>
        <w:overflowPunct w:val="0"/>
        <w:autoSpaceDE w:val="0"/>
        <w:autoSpaceDN w:val="0"/>
        <w:adjustRightInd w:val="0"/>
        <w:snapToGrid w:val="0"/>
        <w:spacing w:line="300" w:lineRule="auto"/>
        <w:ind w:left="960" w:hangingChars="400" w:hanging="960"/>
        <w:jc w:val="left"/>
        <w:rPr>
          <w:rFonts w:ascii="仿宋_GB2312" w:eastAsia="仿宋_GB2312"/>
          <w:sz w:val="24"/>
        </w:rPr>
      </w:pPr>
    </w:p>
    <w:p w:rsidR="00D55367" w:rsidRDefault="00D55367">
      <w:pPr>
        <w:tabs>
          <w:tab w:val="left" w:pos="3465"/>
        </w:tabs>
        <w:adjustRightInd w:val="0"/>
        <w:snapToGrid w:val="0"/>
        <w:spacing w:line="300" w:lineRule="auto"/>
        <w:rPr>
          <w:rFonts w:ascii="仿宋_GB2312" w:eastAsia="仿宋_GB2312" w:hAnsi="宋体"/>
          <w:b/>
          <w:bCs/>
          <w:sz w:val="24"/>
        </w:rPr>
      </w:pPr>
      <w:r>
        <w:rPr>
          <w:rFonts w:ascii="仿宋_GB2312" w:eastAsia="仿宋_GB2312" w:hAnsi="宋体" w:hint="eastAsia"/>
          <w:b/>
          <w:bCs/>
          <w:sz w:val="24"/>
        </w:rPr>
        <w:t>6、投标注意事项</w:t>
      </w:r>
      <w:r>
        <w:rPr>
          <w:rFonts w:ascii="仿宋_GB2312" w:eastAsia="仿宋_GB2312" w:hAnsi="宋体"/>
          <w:b/>
          <w:bCs/>
          <w:sz w:val="24"/>
        </w:rPr>
        <w:tab/>
      </w:r>
    </w:p>
    <w:p w:rsidR="00D55367" w:rsidRDefault="00D55367">
      <w:pPr>
        <w:overflowPunct w:val="0"/>
        <w:autoSpaceDE w:val="0"/>
        <w:autoSpaceDN w:val="0"/>
        <w:adjustRightInd w:val="0"/>
        <w:snapToGrid w:val="0"/>
        <w:spacing w:line="300" w:lineRule="auto"/>
        <w:ind w:firstLineChars="400" w:firstLine="960"/>
        <w:jc w:val="left"/>
        <w:rPr>
          <w:rFonts w:ascii="仿宋_GB2312" w:eastAsia="仿宋_GB2312" w:hAnsi="宋体"/>
          <w:sz w:val="24"/>
        </w:rPr>
      </w:pPr>
      <w:r>
        <w:rPr>
          <w:rFonts w:ascii="仿宋_GB2312" w:eastAsia="仿宋_GB2312" w:hAnsi="宋体" w:hint="eastAsia"/>
          <w:sz w:val="24"/>
        </w:rPr>
        <w:t>投标文件如有下列情况之一者，投标文件无效：</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6.1     未实质性响应招标文件的。</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Pr>
          <w:rFonts w:ascii="仿宋_GB2312" w:eastAsia="仿宋_GB2312" w:hAnsi="宋体" w:hint="eastAsia"/>
          <w:sz w:val="24"/>
        </w:rPr>
        <w:t xml:space="preserve">6.2     </w:t>
      </w:r>
      <w:proofErr w:type="gramStart"/>
      <w:r>
        <w:rPr>
          <w:rFonts w:ascii="仿宋_GB2312" w:eastAsia="仿宋_GB2312" w:hAnsi="宋体" w:hint="eastAsia"/>
          <w:sz w:val="24"/>
        </w:rPr>
        <w:t>标书未</w:t>
      </w:r>
      <w:proofErr w:type="gramEnd"/>
      <w:r>
        <w:rPr>
          <w:rFonts w:ascii="仿宋_GB2312" w:eastAsia="仿宋_GB2312" w:hAnsi="宋体" w:hint="eastAsia"/>
          <w:sz w:val="24"/>
        </w:rPr>
        <w:t>按规定密封，或密封处未加盖供货商公章及法定代表人或委托代理人印鉴的。</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6.3     投标文件未加盖供货商公章及法定代表人或委托代理人印鉴的；</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6.4     投标文件逾期送达的。</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Pr>
          <w:rFonts w:ascii="仿宋_GB2312" w:eastAsia="仿宋_GB2312" w:hAnsi="宋体" w:hint="eastAsia"/>
          <w:sz w:val="24"/>
        </w:rPr>
        <w:t>6.5     投标人法定代表人参加开标会未提供法人代表证明的或委托代理人参</w:t>
      </w:r>
      <w:r>
        <w:rPr>
          <w:rFonts w:ascii="仿宋_GB2312" w:eastAsia="仿宋_GB2312" w:hAnsi="宋体" w:hint="eastAsia"/>
          <w:sz w:val="24"/>
        </w:rPr>
        <w:lastRenderedPageBreak/>
        <w:t>加开标会未提供法人委托书的；</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6.6     投标文件的关键内容字迹模糊、无法辨认的；</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6.7     应提供而未提供有关证书原件的或证书原件被涂改或转让的；</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6.8     提供虚假资料的；</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6.9     违反国家法律、法规及有关规定的；</w:t>
      </w:r>
    </w:p>
    <w:p w:rsidR="00D55367" w:rsidRDefault="00D55367">
      <w:pPr>
        <w:overflowPunct w:val="0"/>
        <w:autoSpaceDE w:val="0"/>
        <w:autoSpaceDN w:val="0"/>
        <w:adjustRightInd w:val="0"/>
        <w:snapToGrid w:val="0"/>
        <w:spacing w:line="300" w:lineRule="auto"/>
        <w:jc w:val="left"/>
        <w:rPr>
          <w:rFonts w:ascii="仿宋_GB2312" w:eastAsia="仿宋_GB2312"/>
          <w:sz w:val="24"/>
        </w:rPr>
      </w:pPr>
    </w:p>
    <w:p w:rsidR="00D55367" w:rsidRDefault="00D55367">
      <w:pPr>
        <w:adjustRightInd w:val="0"/>
        <w:snapToGrid w:val="0"/>
        <w:spacing w:line="300" w:lineRule="auto"/>
        <w:rPr>
          <w:rFonts w:ascii="仿宋_GB2312" w:eastAsia="仿宋_GB2312" w:hAnsi="宋体"/>
          <w:b/>
          <w:bCs/>
          <w:sz w:val="24"/>
        </w:rPr>
      </w:pPr>
      <w:r>
        <w:rPr>
          <w:rFonts w:ascii="仿宋_GB2312" w:eastAsia="仿宋_GB2312" w:hAnsi="宋体" w:hint="eastAsia"/>
          <w:b/>
          <w:bCs/>
          <w:sz w:val="24"/>
        </w:rPr>
        <w:t>7、对投标文件的初审</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Pr>
          <w:rFonts w:ascii="仿宋_GB2312" w:eastAsia="仿宋_GB2312" w:hAnsi="宋体" w:hint="eastAsia"/>
          <w:sz w:val="24"/>
        </w:rPr>
        <w:t>7.1     初审内容为投标方是否符合资质要求，投标文件是否符合招标文件的要求、内容是否完整、价格构成有无计算错误、文件签署是否齐全。</w:t>
      </w:r>
    </w:p>
    <w:p w:rsidR="00D55367" w:rsidRDefault="00D55367">
      <w:pPr>
        <w:overflowPunct w:val="0"/>
        <w:autoSpaceDE w:val="0"/>
        <w:autoSpaceDN w:val="0"/>
        <w:adjustRightInd w:val="0"/>
        <w:snapToGrid w:val="0"/>
        <w:spacing w:line="300" w:lineRule="auto"/>
        <w:jc w:val="left"/>
        <w:rPr>
          <w:rFonts w:ascii="仿宋_GB2312" w:eastAsia="仿宋_GB2312" w:hAnsi="宋体"/>
          <w:sz w:val="24"/>
        </w:rPr>
      </w:pPr>
      <w:r>
        <w:rPr>
          <w:rFonts w:ascii="仿宋_GB2312" w:eastAsia="仿宋_GB2312" w:hAnsi="宋体" w:hint="eastAsia"/>
          <w:sz w:val="24"/>
        </w:rPr>
        <w:t>7.2     与招标文件有重大偏离的投标文件将被拒绝。</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hAnsi="宋体"/>
          <w:sz w:val="24"/>
        </w:rPr>
      </w:pPr>
      <w:r>
        <w:rPr>
          <w:rFonts w:ascii="仿宋_GB2312" w:eastAsia="仿宋_GB2312" w:hAnsi="宋体" w:hint="eastAsia"/>
          <w:sz w:val="24"/>
        </w:rPr>
        <w:t>7.3     招标方对投标文件的判定，原则上依据投标内容本身，不依靠开标后的任何外来证明。</w:t>
      </w:r>
    </w:p>
    <w:p w:rsidR="00D55367" w:rsidRDefault="00D55367">
      <w:pPr>
        <w:overflowPunct w:val="0"/>
        <w:autoSpaceDE w:val="0"/>
        <w:autoSpaceDN w:val="0"/>
        <w:adjustRightInd w:val="0"/>
        <w:snapToGrid w:val="0"/>
        <w:spacing w:line="300" w:lineRule="auto"/>
        <w:ind w:left="960" w:hangingChars="400" w:hanging="960"/>
        <w:jc w:val="left"/>
        <w:rPr>
          <w:rFonts w:ascii="仿宋_GB2312" w:eastAsia="仿宋_GB2312"/>
          <w:sz w:val="24"/>
        </w:rPr>
      </w:pPr>
    </w:p>
    <w:p w:rsidR="00D55367" w:rsidRDefault="00D55367">
      <w:pPr>
        <w:adjustRightInd w:val="0"/>
        <w:snapToGrid w:val="0"/>
        <w:spacing w:line="300" w:lineRule="auto"/>
        <w:rPr>
          <w:rFonts w:ascii="仿宋_GB2312" w:eastAsia="仿宋_GB2312" w:hAnsi="宋体"/>
          <w:b/>
          <w:bCs/>
          <w:sz w:val="24"/>
        </w:rPr>
      </w:pPr>
      <w:r>
        <w:rPr>
          <w:rFonts w:ascii="仿宋_GB2312" w:eastAsia="仿宋_GB2312" w:hAnsi="宋体" w:hint="eastAsia"/>
          <w:b/>
          <w:bCs/>
          <w:sz w:val="24"/>
        </w:rPr>
        <w:t>8、授予合同</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8.1     最终审查的对象是招标项目的预中标方，即意向授予合同的投标方。</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8.2     最终审查的内容是对预中标方的资质、资格、信誉以及招标方认为有必</w:t>
      </w:r>
    </w:p>
    <w:p w:rsidR="00D55367" w:rsidRDefault="00D55367">
      <w:pPr>
        <w:overflowPunct w:val="0"/>
        <w:autoSpaceDE w:val="0"/>
        <w:autoSpaceDN w:val="0"/>
        <w:adjustRightInd w:val="0"/>
        <w:snapToGrid w:val="0"/>
        <w:spacing w:line="300" w:lineRule="auto"/>
        <w:ind w:leftChars="171" w:left="839" w:hangingChars="200" w:hanging="480"/>
        <w:rPr>
          <w:rFonts w:ascii="仿宋_GB2312" w:eastAsia="仿宋_GB2312" w:hAnsi="宋体"/>
          <w:sz w:val="24"/>
        </w:rPr>
      </w:pPr>
      <w:r>
        <w:rPr>
          <w:rFonts w:ascii="仿宋_GB2312" w:eastAsia="仿宋_GB2312" w:hAnsi="宋体" w:hint="eastAsia"/>
          <w:sz w:val="24"/>
        </w:rPr>
        <w:t xml:space="preserve">     要了解的其它问题作进一步的考察。</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8.3     最终审查的方式</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8.3.1   对预中标方进行询问。</w:t>
      </w:r>
    </w:p>
    <w:p w:rsidR="00D55367" w:rsidRDefault="00D55367">
      <w:pPr>
        <w:overflowPunct w:val="0"/>
        <w:autoSpaceDE w:val="0"/>
        <w:autoSpaceDN w:val="0"/>
        <w:adjustRightInd w:val="0"/>
        <w:snapToGrid w:val="0"/>
        <w:spacing w:line="300" w:lineRule="auto"/>
        <w:rPr>
          <w:rFonts w:ascii="仿宋_GB2312" w:eastAsia="仿宋_GB2312"/>
          <w:sz w:val="24"/>
        </w:rPr>
      </w:pPr>
      <w:r>
        <w:rPr>
          <w:rFonts w:ascii="仿宋_GB2312" w:eastAsia="仿宋_GB2312" w:hAnsi="宋体" w:hint="eastAsia"/>
          <w:sz w:val="24"/>
        </w:rPr>
        <w:t>8.3.2   如果有必要将对预中标方进行实地考察。</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8.4     招标方的变更权力</w:t>
      </w:r>
    </w:p>
    <w:p w:rsidR="00D55367" w:rsidRDefault="00D55367">
      <w:pPr>
        <w:overflowPunct w:val="0"/>
        <w:autoSpaceDE w:val="0"/>
        <w:autoSpaceDN w:val="0"/>
        <w:adjustRightInd w:val="0"/>
        <w:snapToGrid w:val="0"/>
        <w:spacing w:line="300" w:lineRule="auto"/>
        <w:ind w:leftChars="399" w:left="838" w:firstLineChars="50" w:firstLine="120"/>
        <w:rPr>
          <w:rFonts w:ascii="仿宋_GB2312" w:eastAsia="仿宋_GB2312" w:hAnsi="宋体"/>
          <w:sz w:val="24"/>
        </w:rPr>
      </w:pPr>
      <w:r>
        <w:rPr>
          <w:rFonts w:ascii="仿宋_GB2312" w:eastAsia="仿宋_GB2312" w:hAnsi="宋体" w:hint="eastAsia"/>
          <w:sz w:val="24"/>
        </w:rPr>
        <w:t>在向投标方授予中标通知书时，招标方有权对相关内容作局部调整。</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8.5     招标方接受和拒绝</w:t>
      </w:r>
      <w:proofErr w:type="gramStart"/>
      <w:r>
        <w:rPr>
          <w:rFonts w:ascii="仿宋_GB2312" w:eastAsia="仿宋_GB2312" w:hAnsi="宋体" w:hint="eastAsia"/>
          <w:sz w:val="24"/>
        </w:rPr>
        <w:t>任何或</w:t>
      </w:r>
      <w:proofErr w:type="gramEnd"/>
      <w:r>
        <w:rPr>
          <w:rFonts w:ascii="仿宋_GB2312" w:eastAsia="仿宋_GB2312" w:hAnsi="宋体" w:hint="eastAsia"/>
          <w:sz w:val="24"/>
        </w:rPr>
        <w:t>所有投标的权力</w:t>
      </w:r>
    </w:p>
    <w:p w:rsidR="00D55367" w:rsidRDefault="00D55367">
      <w:pPr>
        <w:overflowPunct w:val="0"/>
        <w:autoSpaceDE w:val="0"/>
        <w:autoSpaceDN w:val="0"/>
        <w:adjustRightInd w:val="0"/>
        <w:snapToGrid w:val="0"/>
        <w:spacing w:line="300" w:lineRule="auto"/>
        <w:ind w:leftChars="456" w:left="958"/>
        <w:rPr>
          <w:rFonts w:ascii="仿宋_GB2312" w:eastAsia="仿宋_GB2312" w:hAnsi="宋体"/>
          <w:sz w:val="24"/>
        </w:rPr>
      </w:pPr>
      <w:r>
        <w:rPr>
          <w:rFonts w:ascii="仿宋_GB2312" w:eastAsia="仿宋_GB2312" w:hAnsi="宋体" w:hint="eastAsia"/>
          <w:sz w:val="24"/>
        </w:rPr>
        <w:t>为维护国家利益，招标方在授予合同之前仍有选择或拒绝任何投标方中标的权力，并对所采取的行为不说明原因。</w:t>
      </w:r>
    </w:p>
    <w:p w:rsidR="00D55367" w:rsidRDefault="00D55367">
      <w:pPr>
        <w:overflowPunct w:val="0"/>
        <w:autoSpaceDE w:val="0"/>
        <w:autoSpaceDN w:val="0"/>
        <w:adjustRightInd w:val="0"/>
        <w:snapToGrid w:val="0"/>
        <w:spacing w:line="300" w:lineRule="auto"/>
        <w:rPr>
          <w:rFonts w:ascii="仿宋_GB2312" w:eastAsia="仿宋_GB2312" w:hAnsi="宋体"/>
          <w:sz w:val="24"/>
        </w:rPr>
      </w:pPr>
      <w:r>
        <w:rPr>
          <w:rFonts w:ascii="仿宋_GB2312" w:eastAsia="仿宋_GB2312" w:hAnsi="宋体" w:hint="eastAsia"/>
          <w:sz w:val="24"/>
        </w:rPr>
        <w:t>8.6     中标通知</w:t>
      </w:r>
    </w:p>
    <w:p w:rsidR="00D55367" w:rsidRDefault="00D55367">
      <w:pPr>
        <w:adjustRightInd w:val="0"/>
        <w:snapToGrid w:val="0"/>
        <w:spacing w:line="300" w:lineRule="auto"/>
        <w:ind w:firstLineChars="400" w:firstLine="960"/>
        <w:rPr>
          <w:rFonts w:ascii="仿宋_GB2312" w:eastAsia="仿宋_GB2312"/>
          <w:sz w:val="24"/>
        </w:rPr>
      </w:pPr>
      <w:r>
        <w:rPr>
          <w:rFonts w:ascii="仿宋_GB2312" w:eastAsia="仿宋_GB2312" w:hint="eastAsia"/>
          <w:sz w:val="24"/>
        </w:rPr>
        <w:t>本次招标的中标单位具体数量根据投标的实际情况由招标方确定。</w:t>
      </w:r>
    </w:p>
    <w:p w:rsidR="00D55367" w:rsidRDefault="00D55367">
      <w:pPr>
        <w:adjustRightInd w:val="0"/>
        <w:snapToGrid w:val="0"/>
        <w:spacing w:line="300" w:lineRule="auto"/>
        <w:ind w:leftChars="456" w:left="958"/>
        <w:rPr>
          <w:rFonts w:ascii="仿宋_GB2312" w:eastAsia="仿宋_GB2312" w:hAnsi="宋体"/>
          <w:bCs/>
          <w:sz w:val="24"/>
        </w:rPr>
      </w:pPr>
      <w:r>
        <w:rPr>
          <w:rFonts w:ascii="仿宋_GB2312" w:eastAsia="仿宋_GB2312" w:hint="eastAsia"/>
          <w:sz w:val="24"/>
        </w:rPr>
        <w:t>在投标有效期内，招标方以书面形式通知所选定的中标方。通知也可以传真或双方认可的其他形式，但需要随后以书面确认。</w:t>
      </w:r>
    </w:p>
    <w:p w:rsidR="00D55367" w:rsidRDefault="00D55367">
      <w:pPr>
        <w:adjustRightInd w:val="0"/>
        <w:snapToGrid w:val="0"/>
        <w:spacing w:line="300" w:lineRule="auto"/>
        <w:ind w:firstLineChars="400" w:firstLine="960"/>
        <w:rPr>
          <w:rFonts w:ascii="仿宋_GB2312" w:eastAsia="仿宋_GB2312"/>
          <w:sz w:val="24"/>
        </w:rPr>
      </w:pPr>
      <w:r>
        <w:rPr>
          <w:rFonts w:ascii="仿宋_GB2312" w:eastAsia="仿宋_GB2312" w:hint="eastAsia"/>
          <w:sz w:val="24"/>
        </w:rPr>
        <w:t>招标方对未中标者</w:t>
      </w:r>
      <w:proofErr w:type="gramStart"/>
      <w:r>
        <w:rPr>
          <w:rFonts w:ascii="仿宋_GB2312" w:eastAsia="仿宋_GB2312" w:hint="eastAsia"/>
          <w:sz w:val="24"/>
        </w:rPr>
        <w:t>不作未中标</w:t>
      </w:r>
      <w:proofErr w:type="gramEnd"/>
      <w:r>
        <w:rPr>
          <w:rFonts w:ascii="仿宋_GB2312" w:eastAsia="仿宋_GB2312" w:hint="eastAsia"/>
          <w:sz w:val="24"/>
        </w:rPr>
        <w:t>原因的解释。</w:t>
      </w:r>
    </w:p>
    <w:p w:rsidR="00D55367" w:rsidRDefault="00D55367">
      <w:pPr>
        <w:adjustRightInd w:val="0"/>
        <w:snapToGrid w:val="0"/>
        <w:spacing w:line="300" w:lineRule="auto"/>
        <w:rPr>
          <w:rFonts w:ascii="仿宋_GB2312" w:eastAsia="仿宋_GB2312" w:hAnsi="宋体"/>
          <w:bCs/>
          <w:sz w:val="24"/>
        </w:rPr>
      </w:pPr>
      <w:r>
        <w:rPr>
          <w:rFonts w:ascii="仿宋_GB2312" w:eastAsia="仿宋_GB2312" w:hint="eastAsia"/>
          <w:sz w:val="24"/>
        </w:rPr>
        <w:t xml:space="preserve">8.7     </w:t>
      </w:r>
      <w:proofErr w:type="gramStart"/>
      <w:r>
        <w:rPr>
          <w:rFonts w:ascii="仿宋_GB2312" w:eastAsia="仿宋_GB2312" w:hint="eastAsia"/>
          <w:sz w:val="24"/>
        </w:rPr>
        <w:t>签定</w:t>
      </w:r>
      <w:proofErr w:type="gramEnd"/>
      <w:r>
        <w:rPr>
          <w:rFonts w:ascii="仿宋_GB2312" w:eastAsia="仿宋_GB2312" w:hint="eastAsia"/>
          <w:sz w:val="24"/>
        </w:rPr>
        <w:t>合同</w:t>
      </w:r>
    </w:p>
    <w:p w:rsidR="00D55367" w:rsidRDefault="00D55367">
      <w:pPr>
        <w:adjustRightInd w:val="0"/>
        <w:snapToGrid w:val="0"/>
        <w:spacing w:line="300" w:lineRule="auto"/>
        <w:ind w:leftChars="456" w:left="958"/>
        <w:rPr>
          <w:rFonts w:ascii="仿宋_GB2312" w:eastAsia="仿宋_GB2312"/>
          <w:sz w:val="24"/>
        </w:rPr>
      </w:pPr>
      <w:r>
        <w:rPr>
          <w:rFonts w:ascii="仿宋_GB2312" w:eastAsia="仿宋_GB2312" w:hint="eastAsia"/>
          <w:sz w:val="24"/>
        </w:rPr>
        <w:t>中标方应按中标通知书中规定的时间、地点与招标方</w:t>
      </w:r>
      <w:proofErr w:type="gramStart"/>
      <w:r>
        <w:rPr>
          <w:rFonts w:ascii="仿宋_GB2312" w:eastAsia="仿宋_GB2312" w:hint="eastAsia"/>
          <w:sz w:val="24"/>
        </w:rPr>
        <w:t>签定</w:t>
      </w:r>
      <w:proofErr w:type="gramEnd"/>
      <w:r>
        <w:rPr>
          <w:rFonts w:ascii="仿宋_GB2312" w:eastAsia="仿宋_GB2312" w:hint="eastAsia"/>
          <w:sz w:val="24"/>
        </w:rPr>
        <w:t>中标供货合同，否则按开标后撤回投标处理。</w:t>
      </w:r>
    </w:p>
    <w:p w:rsidR="00D55367" w:rsidRDefault="00D55367">
      <w:pPr>
        <w:adjustRightInd w:val="0"/>
        <w:snapToGrid w:val="0"/>
        <w:spacing w:line="300" w:lineRule="auto"/>
        <w:ind w:leftChars="456" w:left="958"/>
        <w:rPr>
          <w:rFonts w:ascii="仿宋_GB2312" w:eastAsia="仿宋_GB2312"/>
          <w:sz w:val="24"/>
        </w:rPr>
      </w:pPr>
      <w:r>
        <w:rPr>
          <w:rFonts w:ascii="仿宋_GB2312" w:eastAsia="仿宋_GB2312" w:hint="eastAsia"/>
          <w:sz w:val="24"/>
        </w:rPr>
        <w:t>招标文件、中标方的投标文件及评标过程中有关澄清文件均应作为合同附件。</w:t>
      </w:r>
    </w:p>
    <w:p w:rsidR="00D55367" w:rsidRDefault="00D55367"/>
    <w:p w:rsidR="00D55367" w:rsidRDefault="00D55367">
      <w:pPr>
        <w:pStyle w:val="2"/>
        <w:jc w:val="center"/>
        <w:rPr>
          <w:rFonts w:ascii="黑体" w:hAnsi="宋体"/>
          <w:sz w:val="10"/>
        </w:rPr>
      </w:pPr>
      <w:r>
        <w:rPr>
          <w:rFonts w:hint="eastAsia"/>
        </w:rPr>
        <w:lastRenderedPageBreak/>
        <w:t>第四部分</w:t>
      </w:r>
      <w:r>
        <w:rPr>
          <w:rFonts w:hint="eastAsia"/>
        </w:rPr>
        <w:t xml:space="preserve"> </w:t>
      </w:r>
      <w:r>
        <w:rPr>
          <w:rFonts w:hint="eastAsia"/>
        </w:rPr>
        <w:t>投标文件格式</w:t>
      </w:r>
    </w:p>
    <w:p w:rsidR="00D55367" w:rsidRDefault="00D55367">
      <w:pPr>
        <w:pStyle w:val="2"/>
      </w:pPr>
      <w:r>
        <w:rPr>
          <w:rFonts w:hint="eastAsia"/>
        </w:rPr>
        <w:t>附件</w:t>
      </w:r>
      <w:r>
        <w:rPr>
          <w:rFonts w:hint="eastAsia"/>
        </w:rPr>
        <w:t>1</w:t>
      </w:r>
      <w:r>
        <w:rPr>
          <w:rFonts w:hint="eastAsia"/>
        </w:rPr>
        <w:t>（投标文件封面）</w:t>
      </w:r>
    </w:p>
    <w:p w:rsidR="00D55367" w:rsidRDefault="00D55367">
      <w:pPr>
        <w:pStyle w:val="2"/>
        <w:jc w:val="center"/>
        <w:rPr>
          <w:spacing w:val="32"/>
        </w:rPr>
      </w:pPr>
      <w:r>
        <w:rPr>
          <w:rFonts w:hint="eastAsia"/>
        </w:rPr>
        <w:t>投标文件</w:t>
      </w:r>
    </w:p>
    <w:p w:rsidR="00D55367" w:rsidRDefault="00D55367">
      <w:pPr>
        <w:pStyle w:val="a5"/>
        <w:spacing w:line="360" w:lineRule="auto"/>
        <w:rPr>
          <w:sz w:val="22"/>
        </w:rPr>
      </w:pPr>
    </w:p>
    <w:p w:rsidR="00D55367" w:rsidRDefault="00D55367">
      <w:pPr>
        <w:pStyle w:val="a5"/>
        <w:spacing w:line="360" w:lineRule="auto"/>
        <w:rPr>
          <w:sz w:val="22"/>
        </w:rPr>
      </w:pPr>
    </w:p>
    <w:p w:rsidR="00D55367" w:rsidRDefault="00D55367">
      <w:pPr>
        <w:pStyle w:val="a5"/>
        <w:spacing w:line="360" w:lineRule="auto"/>
        <w:rPr>
          <w:sz w:val="22"/>
        </w:rPr>
      </w:pPr>
    </w:p>
    <w:p w:rsidR="00D55367" w:rsidRDefault="00D55367">
      <w:pPr>
        <w:pStyle w:val="a5"/>
        <w:spacing w:line="360" w:lineRule="auto"/>
        <w:rPr>
          <w:sz w:val="22"/>
        </w:rPr>
      </w:pPr>
    </w:p>
    <w:p w:rsidR="00D55367" w:rsidRDefault="00D55367">
      <w:pPr>
        <w:pStyle w:val="a5"/>
        <w:spacing w:line="360" w:lineRule="auto"/>
        <w:ind w:left="945"/>
        <w:rPr>
          <w:sz w:val="32"/>
        </w:rPr>
      </w:pPr>
      <w:r>
        <w:rPr>
          <w:rFonts w:hint="eastAsia"/>
          <w:sz w:val="32"/>
        </w:rPr>
        <w:t>项目名称：</w:t>
      </w:r>
    </w:p>
    <w:p w:rsidR="00D55367" w:rsidRDefault="00D55367">
      <w:pPr>
        <w:pStyle w:val="a5"/>
        <w:spacing w:line="360" w:lineRule="auto"/>
        <w:ind w:left="945"/>
        <w:rPr>
          <w:sz w:val="32"/>
        </w:rPr>
      </w:pPr>
    </w:p>
    <w:p w:rsidR="00D55367" w:rsidRDefault="00D55367">
      <w:pPr>
        <w:pStyle w:val="a5"/>
        <w:spacing w:line="360" w:lineRule="auto"/>
        <w:ind w:firstLine="944"/>
        <w:rPr>
          <w:sz w:val="32"/>
        </w:rPr>
      </w:pPr>
      <w:r>
        <w:rPr>
          <w:rFonts w:hint="eastAsia"/>
          <w:sz w:val="32"/>
        </w:rPr>
        <w:t>供货商名称（公章）：</w:t>
      </w:r>
    </w:p>
    <w:p w:rsidR="00D55367" w:rsidRDefault="00D55367">
      <w:pPr>
        <w:pStyle w:val="a5"/>
        <w:spacing w:line="360" w:lineRule="auto"/>
        <w:ind w:firstLine="944"/>
        <w:rPr>
          <w:sz w:val="32"/>
        </w:rPr>
      </w:pPr>
    </w:p>
    <w:p w:rsidR="00D55367" w:rsidRDefault="00D55367">
      <w:pPr>
        <w:pStyle w:val="a5"/>
        <w:spacing w:line="360" w:lineRule="auto"/>
        <w:ind w:firstLine="944"/>
        <w:rPr>
          <w:sz w:val="32"/>
        </w:rPr>
      </w:pPr>
      <w:r>
        <w:rPr>
          <w:rFonts w:hint="eastAsia"/>
          <w:sz w:val="32"/>
        </w:rPr>
        <w:t>被授权代表：</w:t>
      </w:r>
    </w:p>
    <w:p w:rsidR="00D55367" w:rsidRDefault="00D55367">
      <w:pPr>
        <w:pStyle w:val="a5"/>
        <w:spacing w:line="360" w:lineRule="auto"/>
        <w:ind w:firstLine="944"/>
        <w:rPr>
          <w:rFonts w:ascii="楷体_GB2312" w:eastAsia="楷体_GB2312"/>
          <w:sz w:val="32"/>
        </w:rPr>
      </w:pPr>
    </w:p>
    <w:p w:rsidR="00D55367" w:rsidRDefault="00D55367">
      <w:pPr>
        <w:pStyle w:val="a5"/>
        <w:spacing w:line="360" w:lineRule="auto"/>
        <w:ind w:firstLineChars="200" w:firstLine="640"/>
        <w:rPr>
          <w:rFonts w:ascii="楷体_GB2312" w:eastAsia="楷体_GB2312"/>
          <w:sz w:val="32"/>
        </w:rPr>
      </w:pPr>
      <w:r>
        <w:rPr>
          <w:rFonts w:ascii="楷体_GB2312" w:eastAsia="楷体_GB2312" w:hint="eastAsia"/>
          <w:sz w:val="32"/>
        </w:rPr>
        <w:t xml:space="preserve">                   </w:t>
      </w:r>
    </w:p>
    <w:p w:rsidR="00D55367" w:rsidRDefault="00D55367">
      <w:pPr>
        <w:pStyle w:val="a5"/>
        <w:spacing w:line="360" w:lineRule="auto"/>
        <w:jc w:val="center"/>
        <w:rPr>
          <w:rFonts w:ascii="楷体_GB2312" w:eastAsia="楷体_GB2312"/>
          <w:sz w:val="32"/>
        </w:rPr>
      </w:pPr>
      <w:r>
        <w:rPr>
          <w:rFonts w:ascii="楷体_GB2312" w:eastAsia="楷体_GB2312" w:hint="eastAsia"/>
          <w:sz w:val="32"/>
        </w:rPr>
        <w:t xml:space="preserve">                      </w:t>
      </w:r>
    </w:p>
    <w:p w:rsidR="00D55367" w:rsidRDefault="00D55367">
      <w:pPr>
        <w:pStyle w:val="a5"/>
        <w:spacing w:line="360" w:lineRule="auto"/>
        <w:ind w:firstLineChars="1500" w:firstLine="4800"/>
        <w:rPr>
          <w:rFonts w:ascii="楷体_GB2312" w:eastAsia="楷体_GB2312"/>
          <w:sz w:val="32"/>
        </w:rPr>
      </w:pPr>
    </w:p>
    <w:p w:rsidR="00D55367" w:rsidRDefault="00D55367">
      <w:pPr>
        <w:pStyle w:val="a5"/>
        <w:spacing w:line="360" w:lineRule="auto"/>
        <w:ind w:firstLineChars="1500" w:firstLine="4800"/>
        <w:rPr>
          <w:sz w:val="32"/>
        </w:rPr>
      </w:pPr>
      <w:r>
        <w:rPr>
          <w:rFonts w:hint="eastAsia"/>
          <w:sz w:val="32"/>
        </w:rPr>
        <w:t xml:space="preserve">      </w:t>
      </w:r>
    </w:p>
    <w:p w:rsidR="00D55367" w:rsidRDefault="00D55367">
      <w:pPr>
        <w:pStyle w:val="a5"/>
        <w:spacing w:line="360" w:lineRule="auto"/>
        <w:jc w:val="center"/>
        <w:rPr>
          <w:sz w:val="32"/>
        </w:rPr>
      </w:pPr>
    </w:p>
    <w:p w:rsidR="00D55367" w:rsidRDefault="00D55367">
      <w:pPr>
        <w:pStyle w:val="a5"/>
        <w:spacing w:line="360" w:lineRule="auto"/>
        <w:jc w:val="center"/>
        <w:rPr>
          <w:sz w:val="32"/>
        </w:rPr>
      </w:pPr>
    </w:p>
    <w:p w:rsidR="00D55367" w:rsidRDefault="00D55367">
      <w:pPr>
        <w:pStyle w:val="a5"/>
        <w:spacing w:line="360" w:lineRule="auto"/>
        <w:jc w:val="center"/>
        <w:rPr>
          <w:sz w:val="32"/>
        </w:rPr>
      </w:pPr>
    </w:p>
    <w:p w:rsidR="00D55367" w:rsidRDefault="00D55367">
      <w:pPr>
        <w:pStyle w:val="2"/>
        <w:jc w:val="left"/>
        <w:rPr>
          <w:rFonts w:ascii="楷体_GB2312" w:eastAsia="楷体_GB2312"/>
        </w:rPr>
      </w:pPr>
      <w:r>
        <w:rPr>
          <w:rFonts w:hint="eastAsia"/>
        </w:rPr>
        <w:lastRenderedPageBreak/>
        <w:t>附件</w:t>
      </w:r>
      <w:r>
        <w:rPr>
          <w:rFonts w:hint="eastAsia"/>
        </w:rPr>
        <w:t>2</w:t>
      </w:r>
    </w:p>
    <w:p w:rsidR="00D55367" w:rsidRDefault="00D55367">
      <w:pPr>
        <w:pStyle w:val="2"/>
        <w:jc w:val="center"/>
      </w:pPr>
      <w:r>
        <w:rPr>
          <w:rFonts w:hint="eastAsia"/>
        </w:rPr>
        <w:t>投</w:t>
      </w:r>
      <w:r>
        <w:rPr>
          <w:rFonts w:hint="eastAsia"/>
        </w:rPr>
        <w:t xml:space="preserve"> </w:t>
      </w:r>
      <w:r>
        <w:rPr>
          <w:rFonts w:hint="eastAsia"/>
        </w:rPr>
        <w:t>标</w:t>
      </w:r>
      <w:r>
        <w:rPr>
          <w:rFonts w:hint="eastAsia"/>
        </w:rPr>
        <w:t xml:space="preserve"> </w:t>
      </w:r>
      <w:r>
        <w:rPr>
          <w:rFonts w:hint="eastAsia"/>
        </w:rPr>
        <w:t>函</w:t>
      </w:r>
    </w:p>
    <w:p w:rsidR="00D55367" w:rsidRPr="00411510" w:rsidRDefault="006D4D67">
      <w:pPr>
        <w:rPr>
          <w:rFonts w:ascii="仿宋_GB2312" w:eastAsia="仿宋_GB2312" w:hAnsi="宋体" w:hint="eastAsia"/>
          <w:sz w:val="24"/>
          <w:szCs w:val="28"/>
        </w:rPr>
      </w:pPr>
      <w:r w:rsidRPr="00411510">
        <w:rPr>
          <w:rFonts w:ascii="仿宋_GB2312" w:eastAsia="仿宋_GB2312" w:hAnsi="宋体" w:hint="eastAsia"/>
          <w:sz w:val="24"/>
          <w:szCs w:val="28"/>
        </w:rPr>
        <w:t>北京体育大学出版社</w:t>
      </w:r>
      <w:r w:rsidR="00D55367" w:rsidRPr="00411510">
        <w:rPr>
          <w:rFonts w:ascii="仿宋_GB2312" w:eastAsia="仿宋_GB2312" w:hAnsi="宋体" w:hint="eastAsia"/>
          <w:sz w:val="24"/>
          <w:szCs w:val="28"/>
        </w:rPr>
        <w:t xml:space="preserve"> ：</w:t>
      </w:r>
    </w:p>
    <w:p w:rsidR="00D55367" w:rsidRPr="00411510" w:rsidRDefault="00D55367">
      <w:pPr>
        <w:ind w:firstLineChars="200" w:firstLine="480"/>
        <w:rPr>
          <w:rFonts w:ascii="仿宋_GB2312" w:eastAsia="仿宋_GB2312" w:hAnsi="宋体" w:hint="eastAsia"/>
          <w:sz w:val="24"/>
          <w:szCs w:val="28"/>
        </w:rPr>
      </w:pPr>
      <w:r w:rsidRPr="00411510">
        <w:rPr>
          <w:rFonts w:ascii="仿宋_GB2312" w:eastAsia="仿宋_GB2312" w:hAnsi="宋体" w:hint="eastAsia"/>
          <w:sz w:val="24"/>
          <w:szCs w:val="28"/>
        </w:rPr>
        <w:t>根据</w:t>
      </w:r>
      <w:r w:rsidR="00F432F1" w:rsidRPr="00411510">
        <w:rPr>
          <w:rFonts w:ascii="仿宋_GB2312" w:eastAsia="仿宋_GB2312" w:hAnsi="宋体" w:hint="eastAsia"/>
          <w:sz w:val="24"/>
          <w:szCs w:val="28"/>
        </w:rPr>
        <w:t>招标文件</w:t>
      </w:r>
      <w:r w:rsidRPr="00411510">
        <w:rPr>
          <w:rFonts w:ascii="仿宋_GB2312" w:eastAsia="仿宋_GB2312" w:hAnsi="宋体" w:hint="eastAsia"/>
          <w:sz w:val="24"/>
          <w:szCs w:val="28"/>
        </w:rPr>
        <w:t xml:space="preserve">  ________的要求，经研究</w:t>
      </w:r>
      <w:r w:rsidRPr="00411510">
        <w:rPr>
          <w:rFonts w:ascii="仿宋_GB2312" w:eastAsia="仿宋_GB2312" w:hAnsi="宋体" w:hint="eastAsia"/>
          <w:sz w:val="24"/>
          <w:szCs w:val="28"/>
          <w:u w:val="single"/>
        </w:rPr>
        <w:t>（被授权代表姓名:___职务:_________）</w:t>
      </w:r>
      <w:r w:rsidRPr="00411510">
        <w:rPr>
          <w:rFonts w:ascii="仿宋_GB2312" w:eastAsia="仿宋_GB2312" w:hAnsi="宋体" w:hint="eastAsia"/>
          <w:sz w:val="24"/>
          <w:szCs w:val="28"/>
        </w:rPr>
        <w:t>被正式授权并代表供货商</w:t>
      </w:r>
      <w:r w:rsidRPr="00411510">
        <w:rPr>
          <w:rFonts w:ascii="仿宋_GB2312" w:eastAsia="仿宋_GB2312" w:hAnsi="宋体" w:hint="eastAsia"/>
          <w:sz w:val="24"/>
          <w:szCs w:val="28"/>
          <w:u w:val="single"/>
        </w:rPr>
        <w:t>（名称：               地 址：______________）</w:t>
      </w:r>
      <w:r w:rsidRPr="00411510">
        <w:rPr>
          <w:rFonts w:ascii="仿宋_GB2312" w:eastAsia="仿宋_GB2312" w:hAnsi="宋体" w:hint="eastAsia"/>
          <w:sz w:val="24"/>
          <w:szCs w:val="28"/>
        </w:rPr>
        <w:t xml:space="preserve">                                                                           提交以下投标文件正本一份、副本二份。投标文件排列顺序如下：</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（1）投标文件（附件1）</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（2）投标函（附件2）</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（3） 价格折扣率报价一览表（附件3）</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（4） 服务承诺书</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（5） 按招标文件中的要求和格式所提供的其他全部资料</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（6） 供货商认为有必要提供的声明及文件资料（如彩页等）</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资格证明文件排列顺序如下：</w:t>
      </w:r>
    </w:p>
    <w:p w:rsidR="00D55367" w:rsidRPr="00411510" w:rsidRDefault="00D55367">
      <w:pPr>
        <w:ind w:leftChars="171" w:left="359"/>
        <w:rPr>
          <w:rFonts w:ascii="仿宋_GB2312" w:eastAsia="仿宋_GB2312" w:hAnsi="宋体" w:hint="eastAsia"/>
          <w:sz w:val="24"/>
          <w:szCs w:val="28"/>
        </w:rPr>
      </w:pPr>
      <w:r w:rsidRPr="00411510">
        <w:rPr>
          <w:rFonts w:ascii="仿宋_GB2312" w:eastAsia="仿宋_GB2312" w:hAnsi="宋体" w:hint="eastAsia"/>
          <w:sz w:val="24"/>
          <w:szCs w:val="28"/>
        </w:rPr>
        <w:t>供货商营业执照复印件（需在复印件上注明与原件一致字样，并加盖本企业公章）</w:t>
      </w:r>
    </w:p>
    <w:p w:rsidR="00D55367" w:rsidRPr="00411510" w:rsidRDefault="00D553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法定代表人授权书（附件4）</w:t>
      </w:r>
    </w:p>
    <w:p w:rsidR="00D55367" w:rsidRPr="00411510" w:rsidRDefault="00D553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法定代表人身份证复印件及被授权代表身份证复印件</w:t>
      </w:r>
    </w:p>
    <w:p w:rsidR="00D55367" w:rsidRPr="00411510" w:rsidRDefault="00D553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企业税务登记证复印件</w:t>
      </w:r>
      <w:r w:rsidR="006D4D67" w:rsidRPr="00411510">
        <w:rPr>
          <w:rFonts w:ascii="仿宋_GB2312" w:eastAsia="仿宋_GB2312" w:hAnsi="宋体" w:hint="eastAsia"/>
          <w:sz w:val="24"/>
          <w:szCs w:val="28"/>
        </w:rPr>
        <w:t>（三证合一无需提供）</w:t>
      </w:r>
    </w:p>
    <w:p w:rsidR="00D55367" w:rsidRPr="00411510" w:rsidRDefault="00D55367" w:rsidP="006D4D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企业组织机构代码证复印件</w:t>
      </w:r>
      <w:r w:rsidR="006D4D67" w:rsidRPr="00411510">
        <w:rPr>
          <w:rFonts w:ascii="仿宋_GB2312" w:eastAsia="仿宋_GB2312" w:hAnsi="宋体" w:hint="eastAsia"/>
          <w:sz w:val="24"/>
          <w:szCs w:val="28"/>
        </w:rPr>
        <w:t>（三证合一无需提供）</w:t>
      </w:r>
    </w:p>
    <w:p w:rsidR="00D55367" w:rsidRPr="00411510" w:rsidRDefault="00D553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出版物发行或经营许可证等有关证明</w:t>
      </w:r>
    </w:p>
    <w:p w:rsidR="00D55367" w:rsidRPr="00411510" w:rsidRDefault="00D553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与出版社委托代理的委托书原件或复印件等</w:t>
      </w:r>
    </w:p>
    <w:p w:rsidR="00D55367" w:rsidRPr="00411510" w:rsidRDefault="00D55367">
      <w:pPr>
        <w:ind w:firstLineChars="150" w:firstLine="360"/>
        <w:rPr>
          <w:rFonts w:ascii="仿宋_GB2312" w:eastAsia="仿宋_GB2312" w:hAnsi="宋体" w:hint="eastAsia"/>
          <w:sz w:val="24"/>
          <w:szCs w:val="28"/>
        </w:rPr>
      </w:pPr>
      <w:r w:rsidRPr="00411510">
        <w:rPr>
          <w:rFonts w:ascii="仿宋_GB2312" w:eastAsia="仿宋_GB2312" w:hAnsi="宋体" w:hint="eastAsia"/>
          <w:sz w:val="24"/>
          <w:szCs w:val="28"/>
        </w:rPr>
        <w:t>企业资信证明</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据此，被授权代表宣布同意如下：</w:t>
      </w:r>
    </w:p>
    <w:p w:rsidR="00D55367" w:rsidRPr="00411510" w:rsidRDefault="00D55367">
      <w:pPr>
        <w:ind w:left="600" w:hangingChars="250" w:hanging="600"/>
        <w:rPr>
          <w:rFonts w:ascii="仿宋_GB2312" w:eastAsia="仿宋_GB2312" w:hAnsi="宋体" w:hint="eastAsia"/>
          <w:sz w:val="24"/>
          <w:szCs w:val="28"/>
        </w:rPr>
      </w:pPr>
      <w:r w:rsidRPr="00411510">
        <w:rPr>
          <w:rFonts w:ascii="仿宋_GB2312" w:eastAsia="仿宋_GB2312" w:hAnsi="宋体" w:hint="eastAsia"/>
          <w:sz w:val="24"/>
          <w:szCs w:val="28"/>
        </w:rPr>
        <w:t xml:space="preserve">1、 按招标文件的规定，确认我们的报价。                      </w:t>
      </w:r>
    </w:p>
    <w:p w:rsidR="00D55367" w:rsidRPr="00411510" w:rsidRDefault="00D55367">
      <w:pPr>
        <w:ind w:left="480" w:hangingChars="200" w:hanging="480"/>
        <w:rPr>
          <w:rFonts w:ascii="仿宋_GB2312" w:eastAsia="仿宋_GB2312" w:hAnsi="宋体" w:hint="eastAsia"/>
          <w:sz w:val="24"/>
          <w:szCs w:val="28"/>
        </w:rPr>
      </w:pPr>
      <w:r w:rsidRPr="00411510">
        <w:rPr>
          <w:rFonts w:ascii="仿宋_GB2312" w:eastAsia="仿宋_GB2312" w:hAnsi="宋体" w:hint="eastAsia"/>
          <w:sz w:val="24"/>
          <w:szCs w:val="28"/>
        </w:rPr>
        <w:t>2、 如果我们的报价文件被接受，供货商将愿意按招标文件中的规定要求履行全部责任和义务。</w:t>
      </w:r>
    </w:p>
    <w:p w:rsidR="00D55367" w:rsidRPr="00411510" w:rsidRDefault="00D55367">
      <w:pPr>
        <w:ind w:left="600" w:hangingChars="250" w:hanging="600"/>
        <w:rPr>
          <w:rFonts w:ascii="仿宋_GB2312" w:eastAsia="仿宋_GB2312" w:hAnsi="宋体" w:hint="eastAsia"/>
          <w:sz w:val="24"/>
          <w:szCs w:val="28"/>
        </w:rPr>
      </w:pPr>
      <w:r w:rsidRPr="00411510">
        <w:rPr>
          <w:rFonts w:ascii="仿宋_GB2312" w:eastAsia="仿宋_GB2312" w:hAnsi="宋体" w:hint="eastAsia"/>
          <w:sz w:val="24"/>
          <w:szCs w:val="28"/>
        </w:rPr>
        <w:t>3、 供货商已详细审查全部招标文件（包括修改文件）以及全部参考资料和有关附件。我们完全理解并同意。</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4、 投标文件自递交文件之日起有效期为90个工作日。</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5、  所有与本投标文件有关的函电，请按下列地址联系：</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单  位：                             邮政编码：</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地  址：                             联 系 人：</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电  话：                             传    真：</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开户名称：</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开户银行：                           开户</w:t>
      </w:r>
      <w:proofErr w:type="gramStart"/>
      <w:r w:rsidRPr="00411510">
        <w:rPr>
          <w:rFonts w:ascii="仿宋_GB2312" w:eastAsia="仿宋_GB2312" w:hAnsi="宋体" w:hint="eastAsia"/>
          <w:sz w:val="24"/>
          <w:szCs w:val="28"/>
        </w:rPr>
        <w:t>帐号</w:t>
      </w:r>
      <w:proofErr w:type="gramEnd"/>
      <w:r w:rsidRPr="00411510">
        <w:rPr>
          <w:rFonts w:ascii="仿宋_GB2312" w:eastAsia="仿宋_GB2312" w:hAnsi="宋体" w:hint="eastAsia"/>
          <w:sz w:val="24"/>
          <w:szCs w:val="28"/>
        </w:rPr>
        <w:t>：</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供货商（署名并盖章）：                法人授权代表（签字）</w:t>
      </w:r>
    </w:p>
    <w:p w:rsidR="00D55367" w:rsidRPr="00411510" w:rsidRDefault="00D55367">
      <w:pPr>
        <w:rPr>
          <w:rFonts w:ascii="仿宋_GB2312" w:eastAsia="仿宋_GB2312" w:hAnsi="宋体" w:hint="eastAsia"/>
          <w:sz w:val="24"/>
          <w:szCs w:val="28"/>
        </w:rPr>
      </w:pPr>
      <w:r w:rsidRPr="00411510">
        <w:rPr>
          <w:rFonts w:ascii="仿宋_GB2312" w:eastAsia="仿宋_GB2312" w:hAnsi="宋体" w:hint="eastAsia"/>
          <w:sz w:val="24"/>
          <w:szCs w:val="28"/>
        </w:rPr>
        <w:t>年      月       日                  年      月       日</w:t>
      </w:r>
    </w:p>
    <w:p w:rsidR="00D55367" w:rsidRDefault="00D55367">
      <w:pPr>
        <w:rPr>
          <w:rFonts w:ascii="宋体" w:hAnsi="宋体"/>
          <w:sz w:val="24"/>
          <w:szCs w:val="28"/>
        </w:rPr>
      </w:pPr>
    </w:p>
    <w:p w:rsidR="00D55367" w:rsidRDefault="00D55367">
      <w:pPr>
        <w:pStyle w:val="2"/>
        <w:rPr>
          <w:rFonts w:ascii="楷体_GB2312" w:eastAsia="楷体_GB2312"/>
        </w:rPr>
      </w:pPr>
      <w:r>
        <w:rPr>
          <w:rFonts w:hint="eastAsia"/>
        </w:rPr>
        <w:lastRenderedPageBreak/>
        <w:t>附件</w:t>
      </w:r>
      <w:r>
        <w:rPr>
          <w:rFonts w:hint="eastAsia"/>
        </w:rPr>
        <w:t>3</w:t>
      </w:r>
    </w:p>
    <w:p w:rsidR="00D55367" w:rsidRDefault="006D4D67">
      <w:pPr>
        <w:pStyle w:val="2"/>
        <w:jc w:val="center"/>
      </w:pPr>
      <w:r>
        <w:rPr>
          <w:rFonts w:hint="eastAsia"/>
        </w:rPr>
        <w:t>北京体育大学外版图书</w:t>
      </w:r>
      <w:r w:rsidR="00D55367">
        <w:rPr>
          <w:rFonts w:hint="eastAsia"/>
        </w:rPr>
        <w:t>采购</w:t>
      </w:r>
    </w:p>
    <w:p w:rsidR="00D55367" w:rsidRDefault="00D55367">
      <w:pPr>
        <w:pStyle w:val="2"/>
        <w:jc w:val="center"/>
      </w:pPr>
      <w:r>
        <w:rPr>
          <w:rFonts w:hint="eastAsia"/>
        </w:rPr>
        <w:t>报价一览表</w:t>
      </w:r>
    </w:p>
    <w:p w:rsidR="00F5351F" w:rsidRPr="006D4D67" w:rsidRDefault="00D55367" w:rsidP="006D4D67">
      <w:pPr>
        <w:pStyle w:val="2"/>
        <w:rPr>
          <w:sz w:val="28"/>
          <w:szCs w:val="28"/>
        </w:rPr>
      </w:pPr>
      <w:r>
        <w:rPr>
          <w:rFonts w:hint="eastAsia"/>
          <w:sz w:val="28"/>
          <w:szCs w:val="28"/>
        </w:rPr>
        <w:t>投标商名称（公章）：</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901"/>
        <w:gridCol w:w="4341"/>
        <w:gridCol w:w="2797"/>
      </w:tblGrid>
      <w:tr w:rsidR="000F0B59" w:rsidRPr="000F0B59" w:rsidTr="000F0B59">
        <w:trPr>
          <w:cantSplit/>
          <w:trHeight w:val="57"/>
        </w:trPr>
        <w:tc>
          <w:tcPr>
            <w:tcW w:w="483" w:type="dxa"/>
            <w:vMerge w:val="restart"/>
            <w:vAlign w:val="center"/>
          </w:tcPr>
          <w:p w:rsidR="000F0B59" w:rsidRPr="000F0B59" w:rsidRDefault="000F0B59" w:rsidP="000F0B59">
            <w:pPr>
              <w:spacing w:line="0" w:lineRule="atLeast"/>
              <w:jc w:val="center"/>
              <w:rPr>
                <w:rFonts w:ascii="宋体" w:hAnsi="宋体"/>
                <w:bCs/>
                <w:sz w:val="22"/>
                <w:szCs w:val="28"/>
              </w:rPr>
            </w:pPr>
            <w:r w:rsidRPr="000F0B59">
              <w:rPr>
                <w:rFonts w:ascii="宋体" w:hAnsi="宋体" w:hint="eastAsia"/>
                <w:bCs/>
                <w:sz w:val="22"/>
                <w:szCs w:val="28"/>
              </w:rPr>
              <w:t>投标报价</w:t>
            </w:r>
          </w:p>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bCs/>
                <w:sz w:val="22"/>
                <w:szCs w:val="28"/>
              </w:rPr>
            </w:pPr>
            <w:r w:rsidRPr="000F0B59">
              <w:rPr>
                <w:rFonts w:ascii="宋体" w:hAnsi="宋体" w:hint="eastAsia"/>
                <w:bCs/>
                <w:sz w:val="22"/>
                <w:szCs w:val="28"/>
              </w:rPr>
              <w:t>序号</w:t>
            </w:r>
          </w:p>
        </w:tc>
        <w:tc>
          <w:tcPr>
            <w:tcW w:w="4341" w:type="dxa"/>
          </w:tcPr>
          <w:p w:rsidR="000F0B59" w:rsidRPr="000F0B59" w:rsidRDefault="000F0B59" w:rsidP="000F0B59">
            <w:pPr>
              <w:spacing w:line="0" w:lineRule="atLeast"/>
              <w:jc w:val="center"/>
              <w:rPr>
                <w:rFonts w:ascii="宋体" w:hAnsi="宋体"/>
                <w:bCs/>
                <w:sz w:val="22"/>
                <w:szCs w:val="28"/>
              </w:rPr>
            </w:pPr>
            <w:r w:rsidRPr="000F0B59">
              <w:rPr>
                <w:rFonts w:ascii="宋体" w:hAnsi="宋体" w:hint="eastAsia"/>
                <w:bCs/>
                <w:sz w:val="22"/>
                <w:szCs w:val="28"/>
              </w:rPr>
              <w:t>图书出版社</w:t>
            </w:r>
          </w:p>
        </w:tc>
        <w:tc>
          <w:tcPr>
            <w:tcW w:w="2797" w:type="dxa"/>
            <w:vAlign w:val="center"/>
          </w:tcPr>
          <w:p w:rsidR="000F0B59" w:rsidRPr="000F0B59" w:rsidRDefault="000F0B59" w:rsidP="000F0B59">
            <w:pPr>
              <w:spacing w:line="0" w:lineRule="atLeast"/>
              <w:jc w:val="center"/>
              <w:rPr>
                <w:rFonts w:ascii="宋体" w:hAnsi="宋体"/>
                <w:bCs/>
                <w:sz w:val="22"/>
                <w:szCs w:val="28"/>
              </w:rPr>
            </w:pPr>
            <w:r w:rsidRPr="000F0B59">
              <w:rPr>
                <w:rFonts w:ascii="宋体" w:hAnsi="宋体" w:hint="eastAsia"/>
                <w:bCs/>
                <w:sz w:val="22"/>
                <w:szCs w:val="28"/>
              </w:rPr>
              <w:t>结算折扣（%）</w:t>
            </w: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北京大学出版社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2</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安徽大学出版社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3</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北京师范大学出版社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4</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高等教育出版社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5</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华夏出版社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6</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暨南大学出版社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7</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教育科学出版社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8</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清华大学出版社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9</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电大在线</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0</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人民出版社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1</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中国人民大学出版社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2</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中国纺织出版社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3</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中国广播电视出版社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4</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中国轻工业出版社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5</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中国语言文化大学出版社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6</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复旦大学出版社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7</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中国中医药出版社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8</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商务印书馆</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1</w:t>
            </w:r>
            <w:r w:rsidRPr="000F0B59">
              <w:rPr>
                <w:rFonts w:ascii="宋体" w:hAnsi="宋体"/>
                <w:sz w:val="22"/>
                <w:szCs w:val="28"/>
              </w:rPr>
              <w:t>9</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机械工业出版社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2</w:t>
            </w:r>
            <w:r w:rsidRPr="000F0B59">
              <w:rPr>
                <w:rFonts w:ascii="宋体" w:hAnsi="宋体"/>
                <w:sz w:val="22"/>
                <w:szCs w:val="28"/>
              </w:rPr>
              <w:t>0</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人民教育出版社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2</w:t>
            </w:r>
            <w:r w:rsidRPr="000F0B59">
              <w:rPr>
                <w:rFonts w:ascii="宋体" w:hAnsi="宋体"/>
                <w:sz w:val="22"/>
                <w:szCs w:val="28"/>
              </w:rPr>
              <w:t>1</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人民卫生出版社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2</w:t>
            </w:r>
            <w:r w:rsidRPr="000F0B59">
              <w:rPr>
                <w:rFonts w:ascii="宋体" w:hAnsi="宋体"/>
                <w:sz w:val="22"/>
                <w:szCs w:val="28"/>
              </w:rPr>
              <w:t>2</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外语教学与研究出版社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2</w:t>
            </w:r>
            <w:r w:rsidRPr="000F0B59">
              <w:rPr>
                <w:rFonts w:ascii="宋体" w:hAnsi="宋体"/>
                <w:sz w:val="22"/>
                <w:szCs w:val="28"/>
              </w:rPr>
              <w:t>3</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厦门大学出版社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2</w:t>
            </w:r>
            <w:r w:rsidRPr="000F0B59">
              <w:rPr>
                <w:rFonts w:ascii="宋体" w:hAnsi="宋体"/>
                <w:sz w:val="22"/>
                <w:szCs w:val="28"/>
              </w:rPr>
              <w:t>4</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中国传媒大学出版社</w:t>
            </w:r>
          </w:p>
        </w:tc>
        <w:tc>
          <w:tcPr>
            <w:tcW w:w="2797" w:type="dxa"/>
            <w:vAlign w:val="center"/>
          </w:tcPr>
          <w:p w:rsidR="000F0B59" w:rsidRPr="000F0B59" w:rsidRDefault="000F0B59" w:rsidP="000F0B59">
            <w:pPr>
              <w:spacing w:line="0" w:lineRule="atLeast"/>
              <w:jc w:val="center"/>
              <w:rPr>
                <w:rFonts w:ascii="宋体" w:hAnsi="宋体"/>
                <w:sz w:val="22"/>
                <w:szCs w:val="28"/>
              </w:rPr>
            </w:pPr>
          </w:p>
        </w:tc>
      </w:tr>
      <w:tr w:rsidR="000F0B59" w:rsidRPr="000F0B59" w:rsidTr="000F0B59">
        <w:trPr>
          <w:cantSplit/>
          <w:trHeight w:val="57"/>
        </w:trPr>
        <w:tc>
          <w:tcPr>
            <w:tcW w:w="483" w:type="dxa"/>
            <w:vMerge/>
            <w:vAlign w:val="center"/>
          </w:tcPr>
          <w:p w:rsidR="000F0B59" w:rsidRPr="000F0B59" w:rsidRDefault="000F0B59" w:rsidP="000F0B59">
            <w:pPr>
              <w:spacing w:line="0" w:lineRule="atLeast"/>
              <w:jc w:val="center"/>
              <w:rPr>
                <w:rFonts w:ascii="宋体" w:hAnsi="宋体"/>
                <w:bCs/>
                <w:sz w:val="22"/>
                <w:szCs w:val="28"/>
              </w:rPr>
            </w:pPr>
          </w:p>
        </w:tc>
        <w:tc>
          <w:tcPr>
            <w:tcW w:w="90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w:t>
            </w:r>
          </w:p>
        </w:tc>
        <w:tc>
          <w:tcPr>
            <w:tcW w:w="4341" w:type="dxa"/>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w:t>
            </w:r>
          </w:p>
        </w:tc>
        <w:tc>
          <w:tcPr>
            <w:tcW w:w="2797" w:type="dxa"/>
            <w:vAlign w:val="center"/>
          </w:tcPr>
          <w:p w:rsidR="000F0B59" w:rsidRPr="000F0B59" w:rsidRDefault="000F0B59" w:rsidP="000F0B59">
            <w:pPr>
              <w:spacing w:line="0" w:lineRule="atLeast"/>
              <w:jc w:val="center"/>
              <w:rPr>
                <w:rFonts w:ascii="宋体" w:hAnsi="宋体"/>
                <w:sz w:val="22"/>
                <w:szCs w:val="28"/>
              </w:rPr>
            </w:pPr>
            <w:r w:rsidRPr="000F0B59">
              <w:rPr>
                <w:rFonts w:ascii="宋体" w:hAnsi="宋体" w:hint="eastAsia"/>
                <w:sz w:val="22"/>
                <w:szCs w:val="28"/>
              </w:rPr>
              <w:t>……</w:t>
            </w:r>
          </w:p>
        </w:tc>
      </w:tr>
    </w:tbl>
    <w:p w:rsidR="001030D1" w:rsidRDefault="00D55367" w:rsidP="000F0B59">
      <w:pPr>
        <w:spacing w:line="500" w:lineRule="exact"/>
        <w:rPr>
          <w:rFonts w:ascii="宋体" w:hAnsi="宋体"/>
          <w:bCs/>
          <w:sz w:val="24"/>
          <w:szCs w:val="28"/>
        </w:rPr>
      </w:pPr>
      <w:r>
        <w:rPr>
          <w:rFonts w:ascii="宋体" w:hAnsi="宋体" w:hint="eastAsia"/>
          <w:bCs/>
          <w:sz w:val="24"/>
          <w:szCs w:val="28"/>
        </w:rPr>
        <w:t>注：</w:t>
      </w:r>
      <w:r w:rsidR="001030D1">
        <w:rPr>
          <w:rFonts w:ascii="宋体" w:hAnsi="宋体" w:hint="eastAsia"/>
          <w:bCs/>
          <w:sz w:val="24"/>
          <w:szCs w:val="28"/>
        </w:rPr>
        <w:t>1</w:t>
      </w:r>
      <w:r w:rsidR="001030D1">
        <w:rPr>
          <w:rFonts w:ascii="宋体" w:hAnsi="宋体"/>
          <w:bCs/>
          <w:sz w:val="24"/>
          <w:szCs w:val="28"/>
        </w:rPr>
        <w:t>.</w:t>
      </w:r>
      <w:r w:rsidR="001030D1">
        <w:rPr>
          <w:rFonts w:ascii="宋体" w:hAnsi="宋体" w:hint="eastAsia"/>
          <w:bCs/>
          <w:sz w:val="24"/>
          <w:szCs w:val="28"/>
        </w:rPr>
        <w:t>报价必须包括但不限于</w:t>
      </w:r>
      <w:r w:rsidR="00B50FB3">
        <w:rPr>
          <w:rFonts w:ascii="宋体" w:hAnsi="宋体" w:hint="eastAsia"/>
          <w:bCs/>
          <w:sz w:val="24"/>
          <w:szCs w:val="28"/>
        </w:rPr>
        <w:t>上述</w:t>
      </w:r>
      <w:r w:rsidR="001030D1">
        <w:rPr>
          <w:rFonts w:ascii="宋体" w:hAnsi="宋体" w:hint="eastAsia"/>
          <w:bCs/>
          <w:sz w:val="24"/>
          <w:szCs w:val="28"/>
        </w:rPr>
        <w:t>出版社</w:t>
      </w:r>
      <w:r w:rsidR="00B50FB3">
        <w:rPr>
          <w:rFonts w:ascii="宋体" w:hAnsi="宋体" w:hint="eastAsia"/>
          <w:bCs/>
          <w:sz w:val="24"/>
          <w:szCs w:val="28"/>
        </w:rPr>
        <w:t>，乙方可根据实际情况说明自己优势出版社折扣并加以说明。</w:t>
      </w:r>
    </w:p>
    <w:p w:rsidR="00D55367" w:rsidRDefault="001030D1" w:rsidP="000F0B59">
      <w:pPr>
        <w:spacing w:line="500" w:lineRule="exact"/>
        <w:rPr>
          <w:rFonts w:ascii="宋体" w:hAnsi="宋体"/>
          <w:bCs/>
          <w:sz w:val="24"/>
          <w:szCs w:val="28"/>
        </w:rPr>
      </w:pPr>
      <w:r>
        <w:rPr>
          <w:rFonts w:ascii="宋体" w:hAnsi="宋体"/>
          <w:bCs/>
          <w:sz w:val="24"/>
          <w:szCs w:val="28"/>
        </w:rPr>
        <w:t>2.</w:t>
      </w:r>
      <w:r w:rsidR="00D55367">
        <w:rPr>
          <w:rFonts w:ascii="宋体" w:hAnsi="宋体" w:hint="eastAsia"/>
          <w:bCs/>
          <w:sz w:val="24"/>
          <w:szCs w:val="28"/>
        </w:rPr>
        <w:t>甲方按</w:t>
      </w:r>
      <w:proofErr w:type="gramStart"/>
      <w:r w:rsidR="00EB05E1">
        <w:rPr>
          <w:rFonts w:ascii="宋体" w:hAnsi="宋体" w:hint="eastAsia"/>
          <w:bCs/>
          <w:sz w:val="24"/>
          <w:szCs w:val="28"/>
        </w:rPr>
        <w:t>图书</w:t>
      </w:r>
      <w:r w:rsidR="00D55367">
        <w:rPr>
          <w:rFonts w:ascii="宋体" w:hAnsi="宋体" w:hint="eastAsia"/>
          <w:bCs/>
          <w:sz w:val="24"/>
          <w:szCs w:val="28"/>
        </w:rPr>
        <w:t>实洋与</w:t>
      </w:r>
      <w:proofErr w:type="gramEnd"/>
      <w:r w:rsidR="00D55367">
        <w:rPr>
          <w:rFonts w:ascii="宋体" w:hAnsi="宋体" w:hint="eastAsia"/>
          <w:sz w:val="24"/>
          <w:szCs w:val="28"/>
        </w:rPr>
        <w:t>供货商</w:t>
      </w:r>
      <w:r w:rsidR="00D55367">
        <w:rPr>
          <w:rFonts w:ascii="宋体" w:hAnsi="宋体" w:hint="eastAsia"/>
          <w:bCs/>
          <w:sz w:val="24"/>
          <w:szCs w:val="28"/>
        </w:rPr>
        <w:t>结算，结算折扣指招标人支付书款占</w:t>
      </w:r>
      <w:r w:rsidR="00EB05E1">
        <w:rPr>
          <w:rFonts w:ascii="宋体" w:hAnsi="宋体" w:hint="eastAsia"/>
          <w:bCs/>
          <w:sz w:val="24"/>
          <w:szCs w:val="28"/>
        </w:rPr>
        <w:t>图书</w:t>
      </w:r>
      <w:r w:rsidR="00D55367">
        <w:rPr>
          <w:rFonts w:ascii="宋体" w:hAnsi="宋体" w:hint="eastAsia"/>
          <w:bCs/>
          <w:sz w:val="24"/>
          <w:szCs w:val="28"/>
        </w:rPr>
        <w:t>标准定价的百分比（%）。</w:t>
      </w:r>
    </w:p>
    <w:p w:rsidR="00D55367" w:rsidRPr="002318CB" w:rsidRDefault="00D55367" w:rsidP="002318CB">
      <w:pPr>
        <w:spacing w:line="500" w:lineRule="exact"/>
        <w:jc w:val="left"/>
        <w:rPr>
          <w:rFonts w:ascii="宋体" w:hAnsi="宋体"/>
          <w:bCs/>
          <w:sz w:val="24"/>
          <w:szCs w:val="28"/>
        </w:rPr>
      </w:pPr>
      <w:r>
        <w:rPr>
          <w:rFonts w:ascii="宋体" w:hAnsi="宋体" w:hint="eastAsia"/>
          <w:sz w:val="24"/>
          <w:szCs w:val="28"/>
        </w:rPr>
        <w:t xml:space="preserve">被授权代表签名： </w:t>
      </w:r>
      <w:r w:rsidR="002318CB">
        <w:rPr>
          <w:rFonts w:ascii="宋体" w:hAnsi="宋体"/>
          <w:sz w:val="24"/>
          <w:szCs w:val="28"/>
        </w:rPr>
        <w:t xml:space="preserve">                                </w:t>
      </w:r>
      <w:r>
        <w:rPr>
          <w:rFonts w:ascii="宋体" w:hAnsi="宋体" w:hint="eastAsia"/>
          <w:sz w:val="24"/>
          <w:szCs w:val="28"/>
        </w:rPr>
        <w:t xml:space="preserve">  </w:t>
      </w:r>
      <w:r w:rsidR="002318CB">
        <w:rPr>
          <w:rFonts w:ascii="宋体" w:hAnsi="宋体" w:hint="eastAsia"/>
          <w:sz w:val="24"/>
          <w:szCs w:val="28"/>
        </w:rPr>
        <w:t>年    月    日:</w:t>
      </w:r>
      <w:r>
        <w:rPr>
          <w:rFonts w:ascii="宋体" w:hAnsi="宋体" w:hint="eastAsia"/>
          <w:sz w:val="24"/>
          <w:szCs w:val="28"/>
        </w:rPr>
        <w:t xml:space="preserve">                                                                       </w:t>
      </w:r>
    </w:p>
    <w:p w:rsidR="00D55367" w:rsidRDefault="00D55367">
      <w:pPr>
        <w:pStyle w:val="2"/>
        <w:rPr>
          <w:rFonts w:ascii="楷体_GB2312" w:eastAsia="楷体_GB2312"/>
        </w:rPr>
      </w:pPr>
      <w:r>
        <w:rPr>
          <w:rFonts w:hint="eastAsia"/>
        </w:rPr>
        <w:lastRenderedPageBreak/>
        <w:t>附件</w:t>
      </w:r>
      <w:r>
        <w:rPr>
          <w:rFonts w:hint="eastAsia"/>
        </w:rPr>
        <w:t>4</w:t>
      </w:r>
    </w:p>
    <w:p w:rsidR="00D55367" w:rsidRDefault="00D55367">
      <w:pPr>
        <w:spacing w:before="100" w:beforeAutospacing="1" w:after="100" w:afterAutospacing="1"/>
        <w:jc w:val="center"/>
        <w:outlineLvl w:val="0"/>
        <w:rPr>
          <w:rFonts w:ascii="黑体" w:eastAsia="黑体"/>
          <w:bCs/>
          <w:sz w:val="44"/>
        </w:rPr>
      </w:pPr>
      <w:r>
        <w:rPr>
          <w:rFonts w:ascii="黑体" w:eastAsia="黑体" w:hint="eastAsia"/>
          <w:bCs/>
          <w:sz w:val="44"/>
        </w:rPr>
        <w:t xml:space="preserve">法人授权委托书 </w:t>
      </w:r>
    </w:p>
    <w:p w:rsidR="00D55367" w:rsidRPr="00411510" w:rsidRDefault="006D4D67">
      <w:pPr>
        <w:spacing w:line="480" w:lineRule="auto"/>
        <w:rPr>
          <w:rFonts w:ascii="仿宋_GB2312" w:eastAsia="仿宋_GB2312" w:hAnsi="宋体" w:hint="eastAsia"/>
          <w:sz w:val="24"/>
        </w:rPr>
      </w:pPr>
      <w:r w:rsidRPr="00411510">
        <w:rPr>
          <w:rFonts w:ascii="仿宋_GB2312" w:eastAsia="仿宋_GB2312" w:hAnsi="宋体" w:hint="eastAsia"/>
          <w:sz w:val="24"/>
        </w:rPr>
        <w:t>北京体育大学出版社</w:t>
      </w:r>
      <w:r w:rsidR="00D55367" w:rsidRPr="00411510">
        <w:rPr>
          <w:rFonts w:ascii="仿宋_GB2312" w:eastAsia="仿宋_GB2312" w:hAnsi="宋体" w:hint="eastAsia"/>
          <w:sz w:val="24"/>
        </w:rPr>
        <w:t xml:space="preserve"> ：</w:t>
      </w: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兹委派姓名</w:t>
      </w:r>
      <w:r w:rsidRPr="00411510">
        <w:rPr>
          <w:rFonts w:ascii="仿宋_GB2312" w:eastAsia="仿宋_GB2312" w:hAnsi="宋体" w:hint="eastAsia"/>
          <w:sz w:val="24"/>
          <w:u w:val="single"/>
        </w:rPr>
        <w:t xml:space="preserve">           </w:t>
      </w:r>
      <w:r w:rsidRPr="00411510">
        <w:rPr>
          <w:rFonts w:ascii="仿宋_GB2312" w:eastAsia="仿宋_GB2312" w:hAnsi="宋体" w:hint="eastAsia"/>
          <w:sz w:val="24"/>
        </w:rPr>
        <w:t>，代表</w:t>
      </w:r>
      <w:r w:rsidRPr="00411510">
        <w:rPr>
          <w:rFonts w:ascii="仿宋_GB2312" w:eastAsia="仿宋_GB2312" w:hAnsi="宋体" w:hint="eastAsia"/>
          <w:sz w:val="24"/>
          <w:u w:val="single"/>
        </w:rPr>
        <w:t>投</w:t>
      </w:r>
      <w:r w:rsidRPr="00411510">
        <w:rPr>
          <w:rFonts w:ascii="仿宋_GB2312" w:eastAsia="仿宋_GB2312" w:hAnsi="宋体" w:hint="eastAsia"/>
          <w:sz w:val="24"/>
        </w:rPr>
        <w:t>标单位名称</w:t>
      </w:r>
      <w:r w:rsidRPr="00411510">
        <w:rPr>
          <w:rFonts w:ascii="仿宋_GB2312" w:eastAsia="仿宋_GB2312" w:hAnsi="宋体" w:hint="eastAsia"/>
          <w:sz w:val="24"/>
          <w:u w:val="single"/>
        </w:rPr>
        <w:t xml:space="preserve">              </w:t>
      </w:r>
      <w:r w:rsidRPr="00411510">
        <w:rPr>
          <w:rFonts w:ascii="仿宋_GB2312" w:eastAsia="仿宋_GB2312" w:hAnsi="宋体" w:hint="eastAsia"/>
          <w:sz w:val="24"/>
        </w:rPr>
        <w:t>，法定地址：</w:t>
      </w:r>
      <w:r w:rsidRPr="00411510">
        <w:rPr>
          <w:rFonts w:ascii="仿宋_GB2312" w:eastAsia="仿宋_GB2312" w:hAnsi="宋体" w:hint="eastAsia"/>
          <w:sz w:val="24"/>
          <w:u w:val="single"/>
        </w:rPr>
        <w:t>详细地址</w:t>
      </w:r>
      <w:r w:rsidRPr="00411510">
        <w:rPr>
          <w:rFonts w:ascii="仿宋_GB2312" w:eastAsia="仿宋_GB2312" w:hAnsi="宋体" w:hint="eastAsia"/>
          <w:sz w:val="24"/>
        </w:rPr>
        <w:t>，法定代表人</w:t>
      </w:r>
      <w:r w:rsidRPr="00411510">
        <w:rPr>
          <w:rFonts w:ascii="仿宋_GB2312" w:eastAsia="仿宋_GB2312" w:hAnsi="宋体" w:hint="eastAsia"/>
          <w:sz w:val="24"/>
          <w:u w:val="single"/>
        </w:rPr>
        <w:t>姓名</w:t>
      </w:r>
      <w:r w:rsidRPr="00411510">
        <w:rPr>
          <w:rFonts w:ascii="仿宋_GB2312" w:eastAsia="仿宋_GB2312" w:hAnsi="宋体" w:hint="eastAsia"/>
          <w:sz w:val="24"/>
          <w:u w:val="single"/>
        </w:rPr>
        <w:softHyphen/>
      </w:r>
      <w:r w:rsidRPr="00411510">
        <w:rPr>
          <w:rFonts w:ascii="仿宋_GB2312" w:eastAsia="仿宋_GB2312" w:hAnsi="宋体" w:hint="eastAsia"/>
          <w:sz w:val="24"/>
          <w:u w:val="single"/>
        </w:rPr>
        <w:softHyphen/>
      </w:r>
      <w:r w:rsidRPr="00411510">
        <w:rPr>
          <w:rFonts w:ascii="仿宋_GB2312" w:eastAsia="仿宋_GB2312" w:hAnsi="宋体" w:hint="eastAsia"/>
          <w:sz w:val="24"/>
        </w:rPr>
        <w:t>，参加贵方项目为</w:t>
      </w:r>
      <w:r w:rsidRPr="00411510">
        <w:rPr>
          <w:rFonts w:ascii="仿宋_GB2312" w:eastAsia="仿宋_GB2312" w:hAnsi="宋体" w:hint="eastAsia"/>
          <w:sz w:val="24"/>
          <w:u w:val="single"/>
        </w:rPr>
        <w:t xml:space="preserve">           </w:t>
      </w:r>
      <w:r w:rsidRPr="00411510">
        <w:rPr>
          <w:rFonts w:ascii="仿宋_GB2312" w:eastAsia="仿宋_GB2312" w:hAnsi="宋体" w:hint="eastAsia"/>
          <w:sz w:val="24"/>
        </w:rPr>
        <w:t>的</w:t>
      </w:r>
      <w:r w:rsidR="00F432F1" w:rsidRPr="00411510">
        <w:rPr>
          <w:rFonts w:ascii="仿宋_GB2312" w:eastAsia="仿宋_GB2312" w:hAnsi="宋体" w:hint="eastAsia"/>
          <w:sz w:val="24"/>
        </w:rPr>
        <w:t>招标相关工作</w:t>
      </w:r>
      <w:r w:rsidRPr="00411510">
        <w:rPr>
          <w:rFonts w:ascii="仿宋_GB2312" w:eastAsia="仿宋_GB2312" w:hAnsi="宋体" w:hint="eastAsia"/>
          <w:sz w:val="24"/>
        </w:rPr>
        <w:t>，并授权其全权代表我方办理本次投标、谈判及签约的相关事宜，签署全部有关的文件、协议、合同并具有法律效力。</w:t>
      </w: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本授权书有效期为</w:t>
      </w:r>
      <w:r w:rsidRPr="00411510">
        <w:rPr>
          <w:rFonts w:ascii="仿宋_GB2312" w:eastAsia="仿宋_GB2312" w:hAnsi="宋体" w:hint="eastAsia"/>
          <w:sz w:val="24"/>
          <w:u w:val="single"/>
        </w:rPr>
        <w:t xml:space="preserve">    年   月   日</w:t>
      </w:r>
      <w:r w:rsidRPr="00411510">
        <w:rPr>
          <w:rFonts w:ascii="仿宋_GB2312" w:eastAsia="仿宋_GB2312" w:hAnsi="宋体" w:hint="eastAsia"/>
          <w:sz w:val="24"/>
        </w:rPr>
        <w:t>至</w:t>
      </w:r>
      <w:r w:rsidRPr="00411510">
        <w:rPr>
          <w:rFonts w:ascii="仿宋_GB2312" w:eastAsia="仿宋_GB2312" w:hAnsi="宋体" w:hint="eastAsia"/>
          <w:sz w:val="24"/>
          <w:u w:val="single"/>
        </w:rPr>
        <w:t xml:space="preserve">     年    月   日</w:t>
      </w:r>
      <w:r w:rsidRPr="00411510">
        <w:rPr>
          <w:rFonts w:ascii="仿宋_GB2312" w:eastAsia="仿宋_GB2312" w:hAnsi="宋体" w:hint="eastAsia"/>
          <w:sz w:val="24"/>
        </w:rPr>
        <w:t>。</w:t>
      </w: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在我方未发出撤销授权书的书面通知以前，本授权书一直有效。被授权人签署的所有文件（在授权书有效期内签署的）不因授权撤销而失效。</w:t>
      </w:r>
    </w:p>
    <w:p w:rsidR="00D55367" w:rsidRPr="00411510" w:rsidRDefault="00D55367">
      <w:pPr>
        <w:spacing w:line="480" w:lineRule="auto"/>
        <w:ind w:firstLineChars="200" w:firstLine="480"/>
        <w:rPr>
          <w:rFonts w:ascii="仿宋_GB2312" w:eastAsia="仿宋_GB2312" w:hAnsi="宋体" w:hint="eastAsia"/>
          <w:sz w:val="24"/>
        </w:rPr>
      </w:pP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被授权人签名：                            授权人签名：</w:t>
      </w: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 xml:space="preserve">职        </w:t>
      </w:r>
      <w:proofErr w:type="gramStart"/>
      <w:r w:rsidRPr="00411510">
        <w:rPr>
          <w:rFonts w:ascii="仿宋_GB2312" w:eastAsia="仿宋_GB2312" w:hAnsi="宋体" w:hint="eastAsia"/>
          <w:sz w:val="24"/>
        </w:rPr>
        <w:t>务</w:t>
      </w:r>
      <w:proofErr w:type="gramEnd"/>
      <w:r w:rsidRPr="00411510">
        <w:rPr>
          <w:rFonts w:ascii="仿宋_GB2312" w:eastAsia="仿宋_GB2312" w:hAnsi="宋体" w:hint="eastAsia"/>
          <w:sz w:val="24"/>
        </w:rPr>
        <w:t xml:space="preserve">：                            职      </w:t>
      </w:r>
      <w:proofErr w:type="gramStart"/>
      <w:r w:rsidRPr="00411510">
        <w:rPr>
          <w:rFonts w:ascii="仿宋_GB2312" w:eastAsia="仿宋_GB2312" w:hAnsi="宋体" w:hint="eastAsia"/>
          <w:sz w:val="24"/>
        </w:rPr>
        <w:t>务</w:t>
      </w:r>
      <w:proofErr w:type="gramEnd"/>
      <w:r w:rsidRPr="00411510">
        <w:rPr>
          <w:rFonts w:ascii="仿宋_GB2312" w:eastAsia="仿宋_GB2312" w:hAnsi="宋体" w:hint="eastAsia"/>
          <w:sz w:val="24"/>
        </w:rPr>
        <w:t>：</w:t>
      </w: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身份证号码：                              身份证号码：</w:t>
      </w:r>
    </w:p>
    <w:p w:rsidR="00D55367" w:rsidRPr="00411510" w:rsidRDefault="00D55367">
      <w:pPr>
        <w:spacing w:line="480" w:lineRule="auto"/>
        <w:ind w:firstLineChars="2100" w:firstLine="5040"/>
        <w:rPr>
          <w:rFonts w:ascii="仿宋_GB2312" w:eastAsia="仿宋_GB2312" w:hAnsi="宋体" w:hint="eastAsia"/>
          <w:sz w:val="24"/>
        </w:rPr>
      </w:pPr>
    </w:p>
    <w:p w:rsidR="00D55367" w:rsidRPr="00411510" w:rsidRDefault="00D55367">
      <w:pPr>
        <w:spacing w:line="480" w:lineRule="auto"/>
        <w:ind w:firstLineChars="2100" w:firstLine="5040"/>
        <w:rPr>
          <w:rFonts w:ascii="仿宋_GB2312" w:eastAsia="仿宋_GB2312" w:hAnsi="宋体" w:hint="eastAsia"/>
          <w:sz w:val="24"/>
        </w:rPr>
      </w:pPr>
    </w:p>
    <w:p w:rsidR="00D55367" w:rsidRPr="00411510" w:rsidRDefault="00D55367">
      <w:pPr>
        <w:spacing w:line="480" w:lineRule="auto"/>
        <w:ind w:firstLineChars="2250" w:firstLine="5400"/>
        <w:rPr>
          <w:rFonts w:ascii="仿宋_GB2312" w:eastAsia="仿宋_GB2312" w:hAnsi="宋体" w:hint="eastAsia"/>
          <w:sz w:val="24"/>
        </w:rPr>
      </w:pPr>
      <w:r w:rsidRPr="00411510">
        <w:rPr>
          <w:rFonts w:ascii="仿宋_GB2312" w:eastAsia="仿宋_GB2312" w:hAnsi="宋体" w:hint="eastAsia"/>
          <w:sz w:val="24"/>
        </w:rPr>
        <w:t>供货商：公章</w:t>
      </w:r>
    </w:p>
    <w:p w:rsidR="00D55367" w:rsidRPr="00411510" w:rsidRDefault="00D55367">
      <w:pPr>
        <w:spacing w:line="480" w:lineRule="auto"/>
        <w:ind w:firstLineChars="200" w:firstLine="480"/>
        <w:rPr>
          <w:rFonts w:ascii="仿宋_GB2312" w:eastAsia="仿宋_GB2312" w:hAnsi="宋体" w:hint="eastAsia"/>
          <w:sz w:val="24"/>
        </w:rPr>
      </w:pPr>
      <w:r w:rsidRPr="00411510">
        <w:rPr>
          <w:rFonts w:ascii="仿宋_GB2312" w:eastAsia="仿宋_GB2312" w:hAnsi="宋体" w:hint="eastAsia"/>
          <w:sz w:val="24"/>
        </w:rPr>
        <w:t xml:space="preserve">                                         20</w:t>
      </w:r>
      <w:r w:rsidR="00106D94" w:rsidRPr="00411510">
        <w:rPr>
          <w:rFonts w:ascii="仿宋_GB2312" w:eastAsia="仿宋_GB2312" w:hAnsi="宋体" w:hint="eastAsia"/>
          <w:sz w:val="24"/>
        </w:rPr>
        <w:t>19</w:t>
      </w:r>
      <w:r w:rsidRPr="00411510">
        <w:rPr>
          <w:rFonts w:ascii="仿宋_GB2312" w:eastAsia="仿宋_GB2312" w:hAnsi="宋体" w:hint="eastAsia"/>
          <w:sz w:val="24"/>
        </w:rPr>
        <w:t>年   月   日</w:t>
      </w:r>
    </w:p>
    <w:p w:rsidR="00D55367" w:rsidRDefault="00D55367">
      <w:pPr>
        <w:spacing w:line="480" w:lineRule="auto"/>
        <w:ind w:firstLineChars="200" w:firstLine="480"/>
        <w:rPr>
          <w:rFonts w:ascii="楷体_GB2312" w:eastAsia="楷体_GB2312" w:hAnsi="宋体"/>
          <w:sz w:val="24"/>
        </w:rPr>
      </w:pPr>
    </w:p>
    <w:p w:rsidR="00D55367" w:rsidRDefault="00D55367">
      <w:pPr>
        <w:spacing w:line="480" w:lineRule="auto"/>
        <w:ind w:firstLineChars="200" w:firstLine="480"/>
        <w:rPr>
          <w:rFonts w:ascii="楷体_GB2312" w:eastAsia="楷体_GB2312" w:hAnsi="宋体"/>
          <w:sz w:val="24"/>
        </w:rPr>
      </w:pPr>
    </w:p>
    <w:p w:rsidR="00D55367" w:rsidRDefault="00D55367">
      <w:pPr>
        <w:spacing w:line="480" w:lineRule="auto"/>
        <w:ind w:firstLineChars="200" w:firstLine="480"/>
        <w:rPr>
          <w:rFonts w:ascii="楷体_GB2312" w:eastAsia="楷体_GB2312" w:hAnsi="宋体"/>
          <w:sz w:val="24"/>
        </w:rPr>
      </w:pPr>
    </w:p>
    <w:p w:rsidR="00D55367" w:rsidRDefault="00D55367">
      <w:pPr>
        <w:pStyle w:val="2"/>
        <w:rPr>
          <w:sz w:val="28"/>
        </w:rPr>
      </w:pPr>
      <w:r>
        <w:rPr>
          <w:rFonts w:hint="eastAsia"/>
        </w:rPr>
        <w:lastRenderedPageBreak/>
        <w:t xml:space="preserve">  </w:t>
      </w:r>
      <w:r>
        <w:rPr>
          <w:rFonts w:ascii="黑体" w:hAnsi="宋体" w:hint="eastAsia"/>
        </w:rPr>
        <w:t>附件5</w:t>
      </w:r>
    </w:p>
    <w:p w:rsidR="00D55367" w:rsidRDefault="00D55367">
      <w:pPr>
        <w:pStyle w:val="2"/>
        <w:jc w:val="center"/>
      </w:pPr>
      <w:r>
        <w:rPr>
          <w:rFonts w:hint="eastAsia"/>
        </w:rPr>
        <w:t>业绩情况表</w:t>
      </w:r>
    </w:p>
    <w:p w:rsidR="00D55367" w:rsidRDefault="00D55367">
      <w:pPr>
        <w:rPr>
          <w:rFonts w:ascii="宋体" w:hAnsi="宋体"/>
          <w:sz w:val="24"/>
          <w:szCs w:val="28"/>
        </w:rPr>
      </w:pPr>
      <w:r>
        <w:rPr>
          <w:rFonts w:ascii="宋体" w:hAnsi="宋体" w:hint="eastAsia"/>
          <w:sz w:val="24"/>
          <w:szCs w:val="28"/>
        </w:rPr>
        <w:t>供货商名称：</w:t>
      </w:r>
    </w:p>
    <w:p w:rsidR="00D55367" w:rsidRDefault="00D55367">
      <w:pPr>
        <w:spacing w:line="500" w:lineRule="exact"/>
        <w:rPr>
          <w:rFonts w:ascii="宋体" w:hAnsi="宋体"/>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215"/>
        <w:gridCol w:w="1492"/>
        <w:gridCol w:w="3008"/>
        <w:gridCol w:w="854"/>
      </w:tblGrid>
      <w:tr w:rsidR="00D55367">
        <w:trPr>
          <w:trHeight w:val="765"/>
        </w:trPr>
        <w:tc>
          <w:tcPr>
            <w:tcW w:w="845" w:type="dxa"/>
            <w:vAlign w:val="center"/>
          </w:tcPr>
          <w:p w:rsidR="00D55367" w:rsidRDefault="00D55367">
            <w:pPr>
              <w:jc w:val="center"/>
              <w:rPr>
                <w:rFonts w:ascii="宋体" w:hAnsi="宋体"/>
                <w:sz w:val="24"/>
                <w:szCs w:val="28"/>
              </w:rPr>
            </w:pPr>
            <w:r>
              <w:rPr>
                <w:rFonts w:ascii="宋体" w:hAnsi="宋体" w:hint="eastAsia"/>
                <w:sz w:val="24"/>
                <w:szCs w:val="28"/>
              </w:rPr>
              <w:t>序号</w:t>
            </w:r>
          </w:p>
        </w:tc>
        <w:tc>
          <w:tcPr>
            <w:tcW w:w="2215" w:type="dxa"/>
            <w:vAlign w:val="center"/>
          </w:tcPr>
          <w:p w:rsidR="00D55367" w:rsidRDefault="00D55367">
            <w:pPr>
              <w:jc w:val="center"/>
              <w:rPr>
                <w:rFonts w:ascii="宋体" w:hAnsi="宋体"/>
                <w:sz w:val="24"/>
                <w:szCs w:val="28"/>
              </w:rPr>
            </w:pPr>
            <w:r>
              <w:rPr>
                <w:rFonts w:ascii="宋体" w:hAnsi="宋体" w:hint="eastAsia"/>
                <w:sz w:val="24"/>
                <w:szCs w:val="28"/>
              </w:rPr>
              <w:t>供应单位</w:t>
            </w:r>
          </w:p>
        </w:tc>
        <w:tc>
          <w:tcPr>
            <w:tcW w:w="1492" w:type="dxa"/>
            <w:vAlign w:val="center"/>
          </w:tcPr>
          <w:p w:rsidR="00D55367" w:rsidRDefault="00D55367">
            <w:pPr>
              <w:jc w:val="center"/>
              <w:rPr>
                <w:rFonts w:ascii="宋体" w:hAnsi="宋体"/>
                <w:sz w:val="24"/>
                <w:szCs w:val="28"/>
              </w:rPr>
            </w:pPr>
            <w:r>
              <w:rPr>
                <w:rFonts w:ascii="宋体" w:hAnsi="宋体" w:hint="eastAsia"/>
                <w:sz w:val="24"/>
                <w:szCs w:val="28"/>
              </w:rPr>
              <w:t>供应数量</w:t>
            </w:r>
          </w:p>
        </w:tc>
        <w:tc>
          <w:tcPr>
            <w:tcW w:w="3008" w:type="dxa"/>
            <w:vAlign w:val="center"/>
          </w:tcPr>
          <w:p w:rsidR="00D55367" w:rsidRDefault="00D55367">
            <w:pPr>
              <w:jc w:val="center"/>
              <w:rPr>
                <w:rFonts w:ascii="宋体" w:hAnsi="宋体"/>
                <w:sz w:val="24"/>
                <w:szCs w:val="28"/>
              </w:rPr>
            </w:pPr>
            <w:r>
              <w:rPr>
                <w:rFonts w:ascii="宋体" w:hAnsi="宋体" w:hint="eastAsia"/>
                <w:sz w:val="24"/>
                <w:szCs w:val="28"/>
              </w:rPr>
              <w:t>联系人和电话</w:t>
            </w:r>
          </w:p>
        </w:tc>
        <w:tc>
          <w:tcPr>
            <w:tcW w:w="854" w:type="dxa"/>
            <w:vAlign w:val="center"/>
          </w:tcPr>
          <w:p w:rsidR="00D55367" w:rsidRDefault="00D55367">
            <w:pPr>
              <w:jc w:val="center"/>
              <w:rPr>
                <w:rFonts w:ascii="宋体" w:hAnsi="宋体"/>
                <w:sz w:val="24"/>
                <w:szCs w:val="28"/>
              </w:rPr>
            </w:pPr>
            <w:r>
              <w:rPr>
                <w:rFonts w:ascii="宋体" w:hAnsi="宋体" w:hint="eastAsia"/>
                <w:sz w:val="24"/>
                <w:szCs w:val="28"/>
              </w:rPr>
              <w:t>备注</w:t>
            </w:r>
          </w:p>
        </w:tc>
      </w:tr>
      <w:tr w:rsidR="00D55367">
        <w:trPr>
          <w:trHeight w:val="780"/>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65"/>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65"/>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80"/>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65"/>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60"/>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56"/>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765"/>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634"/>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630"/>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600"/>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568"/>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r w:rsidR="00D55367">
        <w:trPr>
          <w:trHeight w:val="623"/>
        </w:trPr>
        <w:tc>
          <w:tcPr>
            <w:tcW w:w="845" w:type="dxa"/>
          </w:tcPr>
          <w:p w:rsidR="00D55367" w:rsidRDefault="00D55367">
            <w:pPr>
              <w:rPr>
                <w:rFonts w:ascii="宋体" w:hAnsi="宋体"/>
                <w:b/>
                <w:sz w:val="24"/>
                <w:szCs w:val="28"/>
              </w:rPr>
            </w:pPr>
          </w:p>
        </w:tc>
        <w:tc>
          <w:tcPr>
            <w:tcW w:w="2215" w:type="dxa"/>
          </w:tcPr>
          <w:p w:rsidR="00D55367" w:rsidRDefault="00D55367">
            <w:pPr>
              <w:rPr>
                <w:rFonts w:ascii="宋体" w:hAnsi="宋体"/>
                <w:b/>
                <w:sz w:val="24"/>
                <w:szCs w:val="28"/>
              </w:rPr>
            </w:pPr>
          </w:p>
        </w:tc>
        <w:tc>
          <w:tcPr>
            <w:tcW w:w="1492" w:type="dxa"/>
          </w:tcPr>
          <w:p w:rsidR="00D55367" w:rsidRDefault="00D55367">
            <w:pPr>
              <w:rPr>
                <w:rFonts w:ascii="宋体" w:hAnsi="宋体"/>
                <w:b/>
                <w:sz w:val="24"/>
                <w:szCs w:val="28"/>
              </w:rPr>
            </w:pPr>
          </w:p>
        </w:tc>
        <w:tc>
          <w:tcPr>
            <w:tcW w:w="3008" w:type="dxa"/>
          </w:tcPr>
          <w:p w:rsidR="00D55367" w:rsidRDefault="00D55367">
            <w:pPr>
              <w:rPr>
                <w:rFonts w:ascii="宋体" w:hAnsi="宋体"/>
                <w:b/>
                <w:sz w:val="24"/>
                <w:szCs w:val="28"/>
              </w:rPr>
            </w:pPr>
          </w:p>
        </w:tc>
        <w:tc>
          <w:tcPr>
            <w:tcW w:w="854" w:type="dxa"/>
          </w:tcPr>
          <w:p w:rsidR="00D55367" w:rsidRDefault="00D55367">
            <w:pPr>
              <w:rPr>
                <w:rFonts w:ascii="宋体" w:hAnsi="宋体"/>
                <w:b/>
                <w:sz w:val="24"/>
                <w:szCs w:val="28"/>
              </w:rPr>
            </w:pPr>
          </w:p>
        </w:tc>
      </w:tr>
    </w:tbl>
    <w:p w:rsidR="00D55367" w:rsidRDefault="00D55367">
      <w:pPr>
        <w:rPr>
          <w:rFonts w:ascii="宋体" w:hAnsi="宋体"/>
          <w:sz w:val="10"/>
          <w:szCs w:val="28"/>
        </w:rPr>
      </w:pPr>
    </w:p>
    <w:p w:rsidR="00D55367" w:rsidRDefault="00435582">
      <w:pPr>
        <w:rPr>
          <w:rFonts w:ascii="楷体_GB2312" w:eastAsia="楷体_GB2312"/>
          <w:sz w:val="24"/>
          <w:szCs w:val="28"/>
        </w:rPr>
        <w:sectPr w:rsidR="00D55367">
          <w:headerReference w:type="default" r:id="rId8"/>
          <w:footerReference w:type="even" r:id="rId9"/>
          <w:footerReference w:type="default" r:id="rId10"/>
          <w:pgSz w:w="11906" w:h="16838"/>
          <w:pgMar w:top="1440" w:right="1800" w:bottom="1090" w:left="1800" w:header="851" w:footer="992" w:gutter="0"/>
          <w:cols w:space="425"/>
          <w:titlePg/>
          <w:docGrid w:type="lines" w:linePitch="312"/>
        </w:sectPr>
      </w:pPr>
      <w:r>
        <w:rPr>
          <w:rFonts w:ascii="宋体" w:hAnsi="宋体" w:hint="eastAsia"/>
          <w:sz w:val="24"/>
          <w:szCs w:val="28"/>
        </w:rPr>
        <w:t>说明：上述业绩为供货商近两年高校图书馆业</w:t>
      </w:r>
    </w:p>
    <w:p w:rsidR="00D55367" w:rsidRPr="00435582" w:rsidRDefault="00D55367"/>
    <w:sectPr w:rsidR="00D55367" w:rsidRPr="00435582">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5B" w:rsidRDefault="007C2F5B">
      <w:r>
        <w:separator/>
      </w:r>
    </w:p>
  </w:endnote>
  <w:endnote w:type="continuationSeparator" w:id="0">
    <w:p w:rsidR="007C2F5B" w:rsidRDefault="007C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67" w:rsidRDefault="00D553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5367" w:rsidRDefault="00D5536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67" w:rsidRDefault="00D553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3FE9">
      <w:rPr>
        <w:rStyle w:val="a7"/>
        <w:noProof/>
      </w:rPr>
      <w:t>2</w:t>
    </w:r>
    <w:r>
      <w:rPr>
        <w:rStyle w:val="a7"/>
      </w:rPr>
      <w:fldChar w:fldCharType="end"/>
    </w:r>
  </w:p>
  <w:p w:rsidR="00D55367" w:rsidRDefault="00D5536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5B" w:rsidRDefault="007C2F5B">
      <w:r>
        <w:separator/>
      </w:r>
    </w:p>
  </w:footnote>
  <w:footnote w:type="continuationSeparator" w:id="0">
    <w:p w:rsidR="007C2F5B" w:rsidRDefault="007C2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67" w:rsidRDefault="00D55367">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67" w:rsidRDefault="00D553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3F34"/>
    <w:multiLevelType w:val="hybridMultilevel"/>
    <w:tmpl w:val="F0D6DF82"/>
    <w:lvl w:ilvl="0" w:tplc="28746F22">
      <w:start w:val="1"/>
      <w:numFmt w:val="decimal"/>
      <w:lvlText w:val="%1、"/>
      <w:lvlJc w:val="left"/>
      <w:pPr>
        <w:tabs>
          <w:tab w:val="num" w:pos="1282"/>
        </w:tabs>
        <w:ind w:left="1282" w:hanging="720"/>
      </w:pPr>
      <w:rPr>
        <w:rFonts w:hint="eastAsia"/>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
    <w:nsid w:val="1CF51499"/>
    <w:multiLevelType w:val="hybridMultilevel"/>
    <w:tmpl w:val="F2C628B6"/>
    <w:lvl w:ilvl="0" w:tplc="E2D82DC2">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5E9131D"/>
    <w:multiLevelType w:val="multilevel"/>
    <w:tmpl w:val="F8C2DB6E"/>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900"/>
        </w:tabs>
        <w:ind w:left="900" w:hanging="900"/>
      </w:pPr>
      <w:rPr>
        <w:rFonts w:hint="eastAsia"/>
      </w:rPr>
    </w:lvl>
    <w:lvl w:ilvl="2">
      <w:start w:val="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3">
    <w:nsid w:val="26596553"/>
    <w:multiLevelType w:val="hybridMultilevel"/>
    <w:tmpl w:val="EB801EE4"/>
    <w:lvl w:ilvl="0" w:tplc="ED742E94">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1260"/>
        </w:tabs>
        <w:ind w:left="1260" w:hanging="420"/>
      </w:pPr>
    </w:lvl>
    <w:lvl w:ilvl="2" w:tplc="635E8838">
      <w:start w:val="3"/>
      <w:numFmt w:val="japaneseCounting"/>
      <w:lvlText w:val="%3、"/>
      <w:lvlJc w:val="left"/>
      <w:pPr>
        <w:tabs>
          <w:tab w:val="num" w:pos="1740"/>
        </w:tabs>
        <w:ind w:left="1740" w:hanging="48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1071BE6"/>
    <w:multiLevelType w:val="hybridMultilevel"/>
    <w:tmpl w:val="4A96B944"/>
    <w:lvl w:ilvl="0" w:tplc="CCF425CC">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32FA6F24"/>
    <w:multiLevelType w:val="hybridMultilevel"/>
    <w:tmpl w:val="BB0A214E"/>
    <w:lvl w:ilvl="0" w:tplc="19C8753C">
      <w:start w:val="1"/>
      <w:numFmt w:val="japaneseCounting"/>
      <w:lvlText w:val="%1、"/>
      <w:lvlJc w:val="left"/>
      <w:pPr>
        <w:tabs>
          <w:tab w:val="num" w:pos="420"/>
        </w:tabs>
        <w:ind w:left="420" w:hanging="420"/>
      </w:pPr>
      <w:rPr>
        <w:rFonts w:hint="eastAsia"/>
        <w:lang w:val="en-US"/>
      </w:rPr>
    </w:lvl>
    <w:lvl w:ilvl="1" w:tplc="ED742E9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CBC4A1E"/>
    <w:multiLevelType w:val="hybridMultilevel"/>
    <w:tmpl w:val="DA84B5B0"/>
    <w:lvl w:ilvl="0" w:tplc="65584BD0">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E034907"/>
    <w:multiLevelType w:val="hybridMultilevel"/>
    <w:tmpl w:val="457AAB20"/>
    <w:lvl w:ilvl="0" w:tplc="BA5859AE">
      <w:start w:val="1"/>
      <w:numFmt w:val="japaneseCounting"/>
      <w:lvlText w:val="%1、"/>
      <w:lvlJc w:val="left"/>
      <w:pPr>
        <w:tabs>
          <w:tab w:val="num" w:pos="720"/>
        </w:tabs>
        <w:ind w:left="720" w:hanging="720"/>
      </w:pPr>
      <w:rPr>
        <w:rFonts w:hint="default"/>
      </w:rPr>
    </w:lvl>
    <w:lvl w:ilvl="1" w:tplc="95B8181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79C0134"/>
    <w:multiLevelType w:val="hybridMultilevel"/>
    <w:tmpl w:val="85FCBF36"/>
    <w:lvl w:ilvl="0" w:tplc="D5B86C4E">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9">
    <w:nsid w:val="47D74315"/>
    <w:multiLevelType w:val="hybridMultilevel"/>
    <w:tmpl w:val="CCAC9BCE"/>
    <w:lvl w:ilvl="0" w:tplc="E796FA46">
      <w:start w:val="1"/>
      <w:numFmt w:val="japaneseCounting"/>
      <w:lvlText w:val="%1、"/>
      <w:lvlJc w:val="left"/>
      <w:pPr>
        <w:tabs>
          <w:tab w:val="num" w:pos="1290"/>
        </w:tabs>
        <w:ind w:left="1290" w:hanging="855"/>
      </w:pPr>
      <w:rPr>
        <w:rFonts w:hint="eastAsia"/>
      </w:rPr>
    </w:lvl>
    <w:lvl w:ilvl="1" w:tplc="72F82DAE">
      <w:start w:val="1"/>
      <w:numFmt w:val="decimal"/>
      <w:lvlText w:val="%2、"/>
      <w:lvlJc w:val="left"/>
      <w:pPr>
        <w:tabs>
          <w:tab w:val="num" w:pos="2175"/>
        </w:tabs>
        <w:ind w:left="2175" w:hanging="1320"/>
      </w:pPr>
      <w:rPr>
        <w:rFonts w:hint="eastAsia"/>
      </w:rPr>
    </w:lvl>
    <w:lvl w:ilvl="2" w:tplc="C8C495B4">
      <w:start w:val="1"/>
      <w:numFmt w:val="decimal"/>
      <w:lvlText w:val="%3."/>
      <w:lvlJc w:val="left"/>
      <w:pPr>
        <w:tabs>
          <w:tab w:val="num" w:pos="1995"/>
        </w:tabs>
        <w:ind w:left="1995" w:hanging="72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4A1F4640"/>
    <w:multiLevelType w:val="hybridMultilevel"/>
    <w:tmpl w:val="18003D36"/>
    <w:lvl w:ilvl="0" w:tplc="32043C9E">
      <w:start w:val="2"/>
      <w:numFmt w:val="japaneseCounting"/>
      <w:lvlText w:val="%1、"/>
      <w:lvlJc w:val="left"/>
      <w:pPr>
        <w:tabs>
          <w:tab w:val="num" w:pos="480"/>
        </w:tabs>
        <w:ind w:left="480" w:hanging="480"/>
      </w:pPr>
      <w:rPr>
        <w:rFonts w:hint="eastAsia"/>
      </w:rPr>
    </w:lvl>
    <w:lvl w:ilvl="1" w:tplc="8D3A5DC4">
      <w:start w:val="1"/>
      <w:numFmt w:val="decimal"/>
      <w:lvlText w:val="%2．"/>
      <w:lvlJc w:val="left"/>
      <w:pPr>
        <w:tabs>
          <w:tab w:val="num" w:pos="780"/>
        </w:tabs>
        <w:ind w:left="780" w:hanging="360"/>
      </w:pPr>
      <w:rPr>
        <w:rFonts w:hint="eastAsia"/>
      </w:rPr>
    </w:lvl>
    <w:lvl w:ilvl="2" w:tplc="32043C9E">
      <w:start w:val="2"/>
      <w:numFmt w:val="japaneseCounting"/>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ED3359A"/>
    <w:multiLevelType w:val="hybridMultilevel"/>
    <w:tmpl w:val="19788764"/>
    <w:lvl w:ilvl="0" w:tplc="1C9E58B8">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
    <w:nsid w:val="5AC46CC7"/>
    <w:multiLevelType w:val="hybridMultilevel"/>
    <w:tmpl w:val="A8624820"/>
    <w:lvl w:ilvl="0" w:tplc="8FBA65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7"/>
  </w:num>
  <w:num w:numId="8">
    <w:abstractNumId w:val="9"/>
  </w:num>
  <w:num w:numId="9">
    <w:abstractNumId w:val="5"/>
  </w:num>
  <w:num w:numId="10">
    <w:abstractNumId w:val="3"/>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DF"/>
    <w:rsid w:val="000F0B59"/>
    <w:rsid w:val="001030D1"/>
    <w:rsid w:val="00106D94"/>
    <w:rsid w:val="001B601F"/>
    <w:rsid w:val="00220F95"/>
    <w:rsid w:val="00221B70"/>
    <w:rsid w:val="002318CB"/>
    <w:rsid w:val="002F4108"/>
    <w:rsid w:val="002F620A"/>
    <w:rsid w:val="00322694"/>
    <w:rsid w:val="003A5874"/>
    <w:rsid w:val="003B342F"/>
    <w:rsid w:val="003F18CC"/>
    <w:rsid w:val="00411510"/>
    <w:rsid w:val="00435582"/>
    <w:rsid w:val="00454437"/>
    <w:rsid w:val="00527D7D"/>
    <w:rsid w:val="00541932"/>
    <w:rsid w:val="0054221C"/>
    <w:rsid w:val="00586A16"/>
    <w:rsid w:val="005A678C"/>
    <w:rsid w:val="005A6873"/>
    <w:rsid w:val="006108A3"/>
    <w:rsid w:val="00650CB7"/>
    <w:rsid w:val="006632DF"/>
    <w:rsid w:val="006D4D67"/>
    <w:rsid w:val="006E0C45"/>
    <w:rsid w:val="00763FE9"/>
    <w:rsid w:val="007C03A7"/>
    <w:rsid w:val="007C2F5B"/>
    <w:rsid w:val="00824CDC"/>
    <w:rsid w:val="00870440"/>
    <w:rsid w:val="008971ED"/>
    <w:rsid w:val="008D7E6C"/>
    <w:rsid w:val="00900770"/>
    <w:rsid w:val="00950428"/>
    <w:rsid w:val="00A11468"/>
    <w:rsid w:val="00A45F7B"/>
    <w:rsid w:val="00AC61FE"/>
    <w:rsid w:val="00AE31D1"/>
    <w:rsid w:val="00B50702"/>
    <w:rsid w:val="00B50FB3"/>
    <w:rsid w:val="00B85940"/>
    <w:rsid w:val="00C62E49"/>
    <w:rsid w:val="00C741AF"/>
    <w:rsid w:val="00D31321"/>
    <w:rsid w:val="00D55367"/>
    <w:rsid w:val="00D67817"/>
    <w:rsid w:val="00D709EB"/>
    <w:rsid w:val="00E53B63"/>
    <w:rsid w:val="00E75CD9"/>
    <w:rsid w:val="00EB05E1"/>
    <w:rsid w:val="00EB1E40"/>
    <w:rsid w:val="00F27A3D"/>
    <w:rsid w:val="00F305DB"/>
    <w:rsid w:val="00F432F1"/>
    <w:rsid w:val="00F46204"/>
    <w:rsid w:val="00F5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ind w:leftChars="2500" w:left="100"/>
    </w:pPr>
    <w:rPr>
      <w:sz w:val="28"/>
    </w:rPr>
  </w:style>
  <w:style w:type="paragraph" w:styleId="a4">
    <w:name w:val="Normal Indent"/>
    <w:basedOn w:val="a"/>
    <w:semiHidden/>
    <w:pPr>
      <w:autoSpaceDE w:val="0"/>
      <w:autoSpaceDN w:val="0"/>
      <w:adjustRightInd w:val="0"/>
      <w:ind w:firstLine="420"/>
      <w:jc w:val="left"/>
    </w:pPr>
    <w:rPr>
      <w:rFonts w:ascii="宋体"/>
      <w:kern w:val="0"/>
      <w:sz w:val="24"/>
      <w:szCs w:val="20"/>
    </w:rPr>
  </w:style>
  <w:style w:type="character" w:customStyle="1" w:styleId="style21">
    <w:name w:val="style21"/>
    <w:rPr>
      <w:sz w:val="22"/>
      <w:szCs w:val="22"/>
    </w:rPr>
  </w:style>
  <w:style w:type="paragraph" w:styleId="a5">
    <w:name w:val="Plain Text"/>
    <w:basedOn w:val="a"/>
    <w:semiHidden/>
    <w:rPr>
      <w:rFonts w:ascii="宋体" w:hAnsi="Courier New"/>
      <w:szCs w:val="20"/>
    </w:rPr>
  </w:style>
  <w:style w:type="paragraph" w:styleId="a6">
    <w:name w:val="header"/>
    <w:basedOn w:val="a"/>
    <w:semiHidden/>
    <w:pPr>
      <w:pBdr>
        <w:bottom w:val="single" w:sz="6" w:space="1" w:color="auto"/>
      </w:pBdr>
      <w:tabs>
        <w:tab w:val="center" w:pos="4153"/>
        <w:tab w:val="right" w:pos="8306"/>
      </w:tabs>
      <w:snapToGrid w:val="0"/>
      <w:jc w:val="center"/>
    </w:pPr>
    <w:rPr>
      <w:sz w:val="18"/>
      <w:szCs w:val="18"/>
    </w:rPr>
  </w:style>
  <w:style w:type="character" w:styleId="a7">
    <w:name w:val="page number"/>
    <w:basedOn w:val="a0"/>
    <w:semiHidden/>
  </w:style>
  <w:style w:type="paragraph" w:styleId="a8">
    <w:name w:val="footer"/>
    <w:basedOn w:val="a"/>
    <w:semiHidden/>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ind w:leftChars="2500" w:left="100"/>
    </w:pPr>
    <w:rPr>
      <w:sz w:val="28"/>
    </w:rPr>
  </w:style>
  <w:style w:type="paragraph" w:styleId="a4">
    <w:name w:val="Normal Indent"/>
    <w:basedOn w:val="a"/>
    <w:semiHidden/>
    <w:pPr>
      <w:autoSpaceDE w:val="0"/>
      <w:autoSpaceDN w:val="0"/>
      <w:adjustRightInd w:val="0"/>
      <w:ind w:firstLine="420"/>
      <w:jc w:val="left"/>
    </w:pPr>
    <w:rPr>
      <w:rFonts w:ascii="宋体"/>
      <w:kern w:val="0"/>
      <w:sz w:val="24"/>
      <w:szCs w:val="20"/>
    </w:rPr>
  </w:style>
  <w:style w:type="character" w:customStyle="1" w:styleId="style21">
    <w:name w:val="style21"/>
    <w:rPr>
      <w:sz w:val="22"/>
      <w:szCs w:val="22"/>
    </w:rPr>
  </w:style>
  <w:style w:type="paragraph" w:styleId="a5">
    <w:name w:val="Plain Text"/>
    <w:basedOn w:val="a"/>
    <w:semiHidden/>
    <w:rPr>
      <w:rFonts w:ascii="宋体" w:hAnsi="Courier New"/>
      <w:szCs w:val="20"/>
    </w:rPr>
  </w:style>
  <w:style w:type="paragraph" w:styleId="a6">
    <w:name w:val="header"/>
    <w:basedOn w:val="a"/>
    <w:semiHidden/>
    <w:pPr>
      <w:pBdr>
        <w:bottom w:val="single" w:sz="6" w:space="1" w:color="auto"/>
      </w:pBdr>
      <w:tabs>
        <w:tab w:val="center" w:pos="4153"/>
        <w:tab w:val="right" w:pos="8306"/>
      </w:tabs>
      <w:snapToGrid w:val="0"/>
      <w:jc w:val="center"/>
    </w:pPr>
    <w:rPr>
      <w:sz w:val="18"/>
      <w:szCs w:val="18"/>
    </w:rPr>
  </w:style>
  <w:style w:type="character" w:styleId="a7">
    <w:name w:val="page number"/>
    <w:basedOn w:val="a0"/>
    <w:semiHidden/>
  </w:style>
  <w:style w:type="paragraph" w:styleId="a8">
    <w:name w:val="footer"/>
    <w:basedOn w:val="a"/>
    <w:semiHidden/>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1268</Words>
  <Characters>7231</Characters>
  <Application>Microsoft Office Word</Application>
  <DocSecurity>0</DocSecurity>
  <Lines>60</Lines>
  <Paragraphs>16</Paragraphs>
  <ScaleCrop>false</ScaleCrop>
  <HeadingPairs>
    <vt:vector size="2" baseType="variant">
      <vt:variant>
        <vt:lpstr>题目</vt:lpstr>
      </vt:variant>
      <vt:variant>
        <vt:i4>1</vt:i4>
      </vt:variant>
    </vt:vector>
  </HeadingPairs>
  <TitlesOfParts>
    <vt:vector size="1" baseType="lpstr">
      <vt:lpstr>中央财经大学</vt:lpstr>
    </vt:vector>
  </TitlesOfParts>
  <Company>Lenovo (Beijing) Limited</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中央财经大学</dc:title>
  <dc:subject/>
  <dc:creator>Lenovo User</dc:creator>
  <cp:keywords/>
  <dc:description/>
  <cp:lastModifiedBy>PC</cp:lastModifiedBy>
  <cp:revision>4</cp:revision>
  <dcterms:created xsi:type="dcterms:W3CDTF">2019-07-05T05:14:00Z</dcterms:created>
  <dcterms:modified xsi:type="dcterms:W3CDTF">2019-07-05T06:21:00Z</dcterms:modified>
</cp:coreProperties>
</file>